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AB" w:rsidRPr="00420F64" w:rsidRDefault="00C96BAB" w:rsidP="00C96BAB">
      <w:pPr>
        <w:spacing w:line="360" w:lineRule="auto"/>
        <w:jc w:val="center"/>
      </w:pPr>
      <w:r w:rsidRPr="00420F64">
        <w:t xml:space="preserve">Муниципальное </w:t>
      </w:r>
      <w:r>
        <w:t xml:space="preserve">автономное </w:t>
      </w:r>
      <w:r w:rsidRPr="00420F64">
        <w:t>общеобразовательное учреждение</w:t>
      </w:r>
    </w:p>
    <w:p w:rsidR="00C96BAB" w:rsidRDefault="00C96BAB" w:rsidP="00C96BAB">
      <w:pPr>
        <w:spacing w:line="360" w:lineRule="auto"/>
        <w:ind w:left="-142" w:firstLine="142"/>
        <w:jc w:val="center"/>
      </w:pPr>
      <w:proofErr w:type="spellStart"/>
      <w:r w:rsidRPr="00420F64">
        <w:t>Казанцевская</w:t>
      </w:r>
      <w:proofErr w:type="spellEnd"/>
      <w:r w:rsidRPr="00420F64">
        <w:t xml:space="preserve"> средняя общеобразовательная школа</w:t>
      </w:r>
      <w:r>
        <w:t xml:space="preserve"> </w:t>
      </w:r>
    </w:p>
    <w:p w:rsidR="00C96BAB" w:rsidRDefault="00C96BAB" w:rsidP="00C96BAB">
      <w:pPr>
        <w:spacing w:line="360" w:lineRule="auto"/>
        <w:ind w:left="-142" w:firstLine="142"/>
        <w:jc w:val="center"/>
      </w:pPr>
      <w:r>
        <w:t>имени Героя Советского Союза Александра Антоновича</w:t>
      </w:r>
      <w:r w:rsidRPr="00463528">
        <w:t xml:space="preserve"> </w:t>
      </w:r>
      <w:proofErr w:type="spellStart"/>
      <w:r>
        <w:t>Семирадского</w:t>
      </w:r>
      <w:proofErr w:type="spellEnd"/>
    </w:p>
    <w:p w:rsidR="00C96BAB" w:rsidRDefault="00C96BAB" w:rsidP="00C96BAB">
      <w:pPr>
        <w:spacing w:line="360" w:lineRule="auto"/>
        <w:jc w:val="center"/>
      </w:pPr>
    </w:p>
    <w:p w:rsidR="00C96BAB" w:rsidRDefault="00C96BAB" w:rsidP="00C96BAB">
      <w:pPr>
        <w:spacing w:line="360" w:lineRule="auto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5"/>
        <w:gridCol w:w="3846"/>
      </w:tblGrid>
      <w:tr w:rsidR="00C96BAB" w:rsidTr="00CF4380">
        <w:tc>
          <w:tcPr>
            <w:tcW w:w="6487" w:type="dxa"/>
            <w:hideMark/>
          </w:tcPr>
          <w:p w:rsidR="00C96BAB" w:rsidRDefault="00C96BAB" w:rsidP="00CF438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_______________ </w:t>
            </w:r>
          </w:p>
          <w:p w:rsidR="00C96BAB" w:rsidRDefault="00C96BAB" w:rsidP="00CF438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lang w:eastAsia="en-US"/>
              </w:rPr>
              <w:t>Н.В.Локтева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96BAB" w:rsidRDefault="00C96BAB" w:rsidP="00CF4380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4076" w:type="dxa"/>
          </w:tcPr>
          <w:p w:rsidR="00C96BAB" w:rsidRDefault="00C96BAB" w:rsidP="00CF438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Утверждаю___________                                                                 </w:t>
            </w:r>
          </w:p>
          <w:p w:rsidR="00C96BAB" w:rsidRDefault="00C96BAB" w:rsidP="00CF438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школы </w:t>
            </w:r>
            <w:proofErr w:type="spellStart"/>
            <w:r>
              <w:rPr>
                <w:lang w:eastAsia="en-US"/>
              </w:rPr>
              <w:t>А.А.Белоногова</w:t>
            </w:r>
            <w:proofErr w:type="spellEnd"/>
            <w:r>
              <w:rPr>
                <w:lang w:eastAsia="en-US"/>
              </w:rPr>
              <w:t xml:space="preserve">                                                  </w:t>
            </w:r>
          </w:p>
          <w:p w:rsidR="00C96BAB" w:rsidRDefault="00C96BAB" w:rsidP="00CF438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 w:rsidR="00FC3BB6">
              <w:rPr>
                <w:lang w:eastAsia="en-US"/>
              </w:rPr>
              <w:t>иказ по ОУ № 42-14 от 01.09.2017</w:t>
            </w:r>
            <w:r>
              <w:rPr>
                <w:lang w:eastAsia="en-US"/>
              </w:rPr>
              <w:t xml:space="preserve"> г                                              </w:t>
            </w:r>
          </w:p>
          <w:p w:rsidR="00C96BAB" w:rsidRDefault="00C96BAB" w:rsidP="00CF4380">
            <w:pPr>
              <w:spacing w:line="360" w:lineRule="auto"/>
              <w:rPr>
                <w:lang w:eastAsia="en-US"/>
              </w:rPr>
            </w:pPr>
          </w:p>
          <w:p w:rsidR="00C96BAB" w:rsidRDefault="00C96BAB" w:rsidP="00CF4380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C96BAB" w:rsidRDefault="00C96BAB" w:rsidP="00C96BAB">
      <w:pPr>
        <w:spacing w:line="360" w:lineRule="auto"/>
        <w:jc w:val="center"/>
      </w:pPr>
    </w:p>
    <w:p w:rsidR="00C96BAB" w:rsidRPr="00420F64" w:rsidRDefault="00C96BAB" w:rsidP="00C96BAB">
      <w:pPr>
        <w:spacing w:line="360" w:lineRule="auto"/>
        <w:jc w:val="center"/>
      </w:pPr>
    </w:p>
    <w:p w:rsidR="00C96BAB" w:rsidRPr="00420F64" w:rsidRDefault="00C96BAB" w:rsidP="00C96BAB">
      <w:pPr>
        <w:spacing w:line="360" w:lineRule="auto"/>
        <w:jc w:val="center"/>
        <w:rPr>
          <w:b/>
          <w:sz w:val="40"/>
          <w:szCs w:val="40"/>
        </w:rPr>
      </w:pPr>
    </w:p>
    <w:p w:rsidR="00C96BAB" w:rsidRDefault="00C96BAB" w:rsidP="00C96BAB">
      <w:pPr>
        <w:spacing w:line="360" w:lineRule="auto"/>
        <w:jc w:val="center"/>
        <w:rPr>
          <w:b/>
          <w:sz w:val="48"/>
          <w:szCs w:val="48"/>
        </w:rPr>
      </w:pPr>
      <w:r w:rsidRPr="00420F64">
        <w:rPr>
          <w:b/>
          <w:sz w:val="48"/>
          <w:szCs w:val="48"/>
        </w:rPr>
        <w:t xml:space="preserve">Рабочая программа </w:t>
      </w:r>
    </w:p>
    <w:p w:rsidR="00C96BAB" w:rsidRPr="00420F64" w:rsidRDefault="00C96BAB" w:rsidP="00C96BAB">
      <w:pPr>
        <w:spacing w:line="360" w:lineRule="auto"/>
        <w:jc w:val="center"/>
        <w:rPr>
          <w:b/>
          <w:sz w:val="48"/>
          <w:szCs w:val="48"/>
        </w:rPr>
      </w:pPr>
      <w:r w:rsidRPr="00420F64">
        <w:rPr>
          <w:b/>
          <w:sz w:val="48"/>
          <w:szCs w:val="48"/>
        </w:rPr>
        <w:t xml:space="preserve">учебного курса </w:t>
      </w:r>
    </w:p>
    <w:p w:rsidR="00C96BAB" w:rsidRPr="00420F64" w:rsidRDefault="00C96BAB" w:rsidP="00C96BAB">
      <w:pPr>
        <w:spacing w:line="360" w:lineRule="auto"/>
        <w:jc w:val="center"/>
        <w:rPr>
          <w:b/>
          <w:sz w:val="48"/>
          <w:szCs w:val="48"/>
        </w:rPr>
      </w:pPr>
      <w:r w:rsidRPr="00420F64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Информатика и ИКТ</w:t>
      </w:r>
      <w:r w:rsidRPr="00420F64">
        <w:rPr>
          <w:b/>
          <w:sz w:val="48"/>
          <w:szCs w:val="48"/>
        </w:rPr>
        <w:t xml:space="preserve">» </w:t>
      </w:r>
    </w:p>
    <w:p w:rsidR="00C96BAB" w:rsidRPr="00420F64" w:rsidRDefault="00C96BAB" w:rsidP="00C96BAB">
      <w:pPr>
        <w:spacing w:line="360" w:lineRule="auto"/>
        <w:jc w:val="center"/>
        <w:rPr>
          <w:b/>
          <w:sz w:val="40"/>
          <w:szCs w:val="40"/>
        </w:rPr>
      </w:pPr>
      <w:r w:rsidRPr="00420F64">
        <w:rPr>
          <w:b/>
          <w:sz w:val="40"/>
          <w:szCs w:val="40"/>
        </w:rPr>
        <w:t xml:space="preserve"> для </w:t>
      </w:r>
      <w:r w:rsidR="003B5903">
        <w:rPr>
          <w:b/>
          <w:sz w:val="40"/>
          <w:szCs w:val="40"/>
        </w:rPr>
        <w:t>10</w:t>
      </w:r>
      <w:r w:rsidRPr="00420F64">
        <w:rPr>
          <w:b/>
          <w:sz w:val="40"/>
          <w:szCs w:val="40"/>
        </w:rPr>
        <w:t>-го класса</w:t>
      </w:r>
    </w:p>
    <w:p w:rsidR="00C96BAB" w:rsidRPr="00C96BAB" w:rsidRDefault="00C96BAB" w:rsidP="00C96BAB">
      <w:pPr>
        <w:spacing w:line="360" w:lineRule="auto"/>
      </w:pPr>
      <w:r w:rsidRPr="00C96BAB">
        <w:t xml:space="preserve">Информатика. Базовый уровень учебник для 11 класса/ И. Г. Семакин, Е. К. </w:t>
      </w:r>
      <w:proofErr w:type="spellStart"/>
      <w:r w:rsidRPr="00C96BAB">
        <w:t>Хеннер</w:t>
      </w:r>
      <w:proofErr w:type="spellEnd"/>
      <w:r w:rsidRPr="00C96BAB">
        <w:t>, Т. Ю. Шеина. - 3-е изд. - М.</w:t>
      </w:r>
      <w:proofErr w:type="gramStart"/>
      <w:r w:rsidRPr="00C96BAB">
        <w:t xml:space="preserve"> :</w:t>
      </w:r>
      <w:proofErr w:type="gramEnd"/>
      <w:r w:rsidRPr="00C96BAB">
        <w:t xml:space="preserve"> БИНОМ. Лаборатория знаний, 2014. - 224 с.</w:t>
      </w:r>
      <w:proofErr w:type="gramStart"/>
      <w:r w:rsidRPr="00C96BAB">
        <w:t xml:space="preserve"> :</w:t>
      </w:r>
      <w:proofErr w:type="gramEnd"/>
      <w:r w:rsidRPr="00C96BAB">
        <w:t xml:space="preserve"> ил.</w:t>
      </w:r>
    </w:p>
    <w:p w:rsidR="00C96BAB" w:rsidRDefault="00C96BAB" w:rsidP="00C96BAB">
      <w:pPr>
        <w:spacing w:line="360" w:lineRule="auto"/>
        <w:jc w:val="center"/>
        <w:rPr>
          <w:b/>
          <w:u w:val="single"/>
        </w:rPr>
      </w:pPr>
    </w:p>
    <w:p w:rsidR="00C96BAB" w:rsidRDefault="00C96BAB" w:rsidP="00C96BAB">
      <w:pPr>
        <w:spacing w:line="360" w:lineRule="auto"/>
        <w:jc w:val="center"/>
        <w:rPr>
          <w:b/>
          <w:u w:val="single"/>
        </w:rPr>
      </w:pPr>
    </w:p>
    <w:p w:rsidR="00C96BAB" w:rsidRDefault="00C96BAB" w:rsidP="00C96BAB">
      <w:pPr>
        <w:spacing w:line="360" w:lineRule="auto"/>
        <w:ind w:left="7088"/>
      </w:pPr>
      <w:r>
        <w:t xml:space="preserve">Составил </w:t>
      </w:r>
    </w:p>
    <w:p w:rsidR="00C96BAB" w:rsidRDefault="00C96BAB" w:rsidP="00C96BAB">
      <w:pPr>
        <w:spacing w:line="360" w:lineRule="auto"/>
        <w:ind w:left="7088"/>
      </w:pPr>
      <w:r>
        <w:t>учитель математики</w:t>
      </w:r>
    </w:p>
    <w:p w:rsidR="00C96BAB" w:rsidRDefault="00C96BAB" w:rsidP="00C96BAB">
      <w:pPr>
        <w:spacing w:line="360" w:lineRule="auto"/>
        <w:ind w:left="7088"/>
      </w:pPr>
      <w:r>
        <w:t>высшей категории</w:t>
      </w:r>
    </w:p>
    <w:p w:rsidR="00C96BAB" w:rsidRDefault="00C96BAB" w:rsidP="00C96BAB">
      <w:pPr>
        <w:spacing w:line="360" w:lineRule="auto"/>
        <w:ind w:left="7088"/>
      </w:pPr>
      <w:r>
        <w:t>Конев В.Ю.</w:t>
      </w:r>
    </w:p>
    <w:p w:rsidR="00C96BAB" w:rsidRDefault="00C96BAB" w:rsidP="00C96BAB">
      <w:pPr>
        <w:spacing w:line="360" w:lineRule="auto"/>
        <w:jc w:val="center"/>
      </w:pPr>
    </w:p>
    <w:p w:rsidR="00C96BAB" w:rsidRDefault="00C96BAB" w:rsidP="00C96BAB">
      <w:pPr>
        <w:spacing w:line="360" w:lineRule="auto"/>
        <w:jc w:val="center"/>
      </w:pPr>
    </w:p>
    <w:p w:rsidR="00C96BAB" w:rsidRDefault="00C96BAB" w:rsidP="00C96BAB">
      <w:pPr>
        <w:spacing w:line="360" w:lineRule="auto"/>
        <w:jc w:val="center"/>
      </w:pPr>
    </w:p>
    <w:p w:rsidR="00C96BAB" w:rsidRDefault="00C96BAB" w:rsidP="00C96BAB">
      <w:pPr>
        <w:spacing w:line="360" w:lineRule="auto"/>
        <w:jc w:val="center"/>
      </w:pPr>
    </w:p>
    <w:p w:rsidR="00C96BAB" w:rsidRDefault="00FC3BB6" w:rsidP="00C96BAB">
      <w:pPr>
        <w:spacing w:line="360" w:lineRule="auto"/>
        <w:jc w:val="center"/>
      </w:pPr>
      <w:r>
        <w:t>Казанцево, 2017</w:t>
      </w:r>
      <w:r w:rsidR="00C96BAB">
        <w:t xml:space="preserve"> год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987979870"/>
        <w:docPartObj>
          <w:docPartGallery w:val="Table of Contents"/>
          <w:docPartUnique/>
        </w:docPartObj>
      </w:sdtPr>
      <w:sdtContent>
        <w:p w:rsidR="007D4592" w:rsidRDefault="007D4592">
          <w:pPr>
            <w:pStyle w:val="a9"/>
          </w:pPr>
          <w:r>
            <w:t>Содержание</w:t>
          </w:r>
        </w:p>
        <w:p w:rsidR="007D4592" w:rsidRDefault="007D4592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0233511" w:history="1">
            <w:r w:rsidRPr="001F2EC7">
              <w:rPr>
                <w:rStyle w:val="aa"/>
                <w:noProof/>
              </w:rPr>
              <w:t>Раздел 1. 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_Toc480233511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4592" w:rsidRDefault="003B590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80233512" w:history="1">
            <w:r w:rsidR="007D4592" w:rsidRPr="001F2EC7">
              <w:rPr>
                <w:rStyle w:val="aa"/>
                <w:noProof/>
              </w:rPr>
              <w:t>Раздел 2. Требования к уровню подготовки</w:t>
            </w:r>
            <w:r w:rsidR="007D4592">
              <w:rPr>
                <w:noProof/>
                <w:webHidden/>
              </w:rPr>
              <w:tab/>
            </w:r>
            <w:r w:rsidR="007D4592">
              <w:rPr>
                <w:noProof/>
                <w:webHidden/>
              </w:rPr>
              <w:fldChar w:fldCharType="begin"/>
            </w:r>
            <w:r w:rsidR="007D4592">
              <w:rPr>
                <w:noProof/>
                <w:webHidden/>
              </w:rPr>
              <w:instrText xml:space="preserve"> PAGEREF _Toc480233512 \h </w:instrText>
            </w:r>
            <w:r w:rsidR="007D4592">
              <w:rPr>
                <w:noProof/>
                <w:webHidden/>
              </w:rPr>
            </w:r>
            <w:r w:rsidR="007D4592">
              <w:rPr>
                <w:noProof/>
                <w:webHidden/>
              </w:rPr>
              <w:fldChar w:fldCharType="separate"/>
            </w:r>
            <w:r w:rsidR="007D4592">
              <w:rPr>
                <w:noProof/>
                <w:webHidden/>
              </w:rPr>
              <w:t>3</w:t>
            </w:r>
            <w:r w:rsidR="007D4592">
              <w:rPr>
                <w:noProof/>
                <w:webHidden/>
              </w:rPr>
              <w:fldChar w:fldCharType="end"/>
            </w:r>
          </w:hyperlink>
        </w:p>
        <w:p w:rsidR="007D4592" w:rsidRDefault="003B590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80233513" w:history="1">
            <w:r w:rsidR="007D4592" w:rsidRPr="001F2EC7">
              <w:rPr>
                <w:rStyle w:val="aa"/>
                <w:noProof/>
              </w:rPr>
              <w:t>Раздел 3. Тематическое планирование</w:t>
            </w:r>
            <w:r w:rsidR="007D4592">
              <w:rPr>
                <w:noProof/>
                <w:webHidden/>
              </w:rPr>
              <w:tab/>
            </w:r>
            <w:r w:rsidR="007D4592">
              <w:rPr>
                <w:noProof/>
                <w:webHidden/>
              </w:rPr>
              <w:fldChar w:fldCharType="begin"/>
            </w:r>
            <w:r w:rsidR="007D4592">
              <w:rPr>
                <w:noProof/>
                <w:webHidden/>
              </w:rPr>
              <w:instrText xml:space="preserve"> PAGEREF _Toc480233513 \h </w:instrText>
            </w:r>
            <w:r w:rsidR="007D4592">
              <w:rPr>
                <w:noProof/>
                <w:webHidden/>
              </w:rPr>
            </w:r>
            <w:r w:rsidR="007D4592">
              <w:rPr>
                <w:noProof/>
                <w:webHidden/>
              </w:rPr>
              <w:fldChar w:fldCharType="separate"/>
            </w:r>
            <w:r w:rsidR="007D4592">
              <w:rPr>
                <w:noProof/>
                <w:webHidden/>
              </w:rPr>
              <w:t>6</w:t>
            </w:r>
            <w:r w:rsidR="007D4592">
              <w:rPr>
                <w:noProof/>
                <w:webHidden/>
              </w:rPr>
              <w:fldChar w:fldCharType="end"/>
            </w:r>
          </w:hyperlink>
        </w:p>
        <w:p w:rsidR="007D4592" w:rsidRDefault="003B590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80233514" w:history="1">
            <w:r w:rsidR="007D4592" w:rsidRPr="001F2EC7">
              <w:rPr>
                <w:rStyle w:val="aa"/>
                <w:noProof/>
              </w:rPr>
              <w:t>Раздел 4. Практическая часть</w:t>
            </w:r>
            <w:r w:rsidR="007D4592">
              <w:rPr>
                <w:noProof/>
                <w:webHidden/>
              </w:rPr>
              <w:tab/>
            </w:r>
            <w:r w:rsidR="007D4592">
              <w:rPr>
                <w:noProof/>
                <w:webHidden/>
              </w:rPr>
              <w:fldChar w:fldCharType="begin"/>
            </w:r>
            <w:r w:rsidR="007D4592">
              <w:rPr>
                <w:noProof/>
                <w:webHidden/>
              </w:rPr>
              <w:instrText xml:space="preserve"> PAGEREF _Toc480233514 \h </w:instrText>
            </w:r>
            <w:r w:rsidR="007D4592">
              <w:rPr>
                <w:noProof/>
                <w:webHidden/>
              </w:rPr>
            </w:r>
            <w:r w:rsidR="007D4592">
              <w:rPr>
                <w:noProof/>
                <w:webHidden/>
              </w:rPr>
              <w:fldChar w:fldCharType="separate"/>
            </w:r>
            <w:r w:rsidR="007D4592">
              <w:rPr>
                <w:noProof/>
                <w:webHidden/>
              </w:rPr>
              <w:t>7</w:t>
            </w:r>
            <w:r w:rsidR="007D4592">
              <w:rPr>
                <w:noProof/>
                <w:webHidden/>
              </w:rPr>
              <w:fldChar w:fldCharType="end"/>
            </w:r>
          </w:hyperlink>
        </w:p>
        <w:p w:rsidR="007D4592" w:rsidRDefault="003B590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80233515" w:history="1">
            <w:r w:rsidR="007D4592" w:rsidRPr="001F2EC7">
              <w:rPr>
                <w:rStyle w:val="aa"/>
                <w:noProof/>
              </w:rPr>
              <w:t>Раздел 5. Поурочное планирование</w:t>
            </w:r>
            <w:r w:rsidR="007D4592">
              <w:rPr>
                <w:noProof/>
                <w:webHidden/>
              </w:rPr>
              <w:tab/>
            </w:r>
            <w:r w:rsidR="007D4592">
              <w:rPr>
                <w:noProof/>
                <w:webHidden/>
              </w:rPr>
              <w:fldChar w:fldCharType="begin"/>
            </w:r>
            <w:r w:rsidR="007D4592">
              <w:rPr>
                <w:noProof/>
                <w:webHidden/>
              </w:rPr>
              <w:instrText xml:space="preserve"> PAGEREF _Toc480233515 \h </w:instrText>
            </w:r>
            <w:r w:rsidR="007D4592">
              <w:rPr>
                <w:noProof/>
                <w:webHidden/>
              </w:rPr>
            </w:r>
            <w:r w:rsidR="007D4592">
              <w:rPr>
                <w:noProof/>
                <w:webHidden/>
              </w:rPr>
              <w:fldChar w:fldCharType="separate"/>
            </w:r>
            <w:r w:rsidR="007D4592">
              <w:rPr>
                <w:noProof/>
                <w:webHidden/>
              </w:rPr>
              <w:t>8</w:t>
            </w:r>
            <w:r w:rsidR="007D4592">
              <w:rPr>
                <w:noProof/>
                <w:webHidden/>
              </w:rPr>
              <w:fldChar w:fldCharType="end"/>
            </w:r>
          </w:hyperlink>
        </w:p>
        <w:p w:rsidR="007D4592" w:rsidRDefault="007D4592">
          <w:r>
            <w:rPr>
              <w:b/>
              <w:bCs/>
            </w:rPr>
            <w:fldChar w:fldCharType="end"/>
          </w:r>
        </w:p>
      </w:sdtContent>
    </w:sdt>
    <w:p w:rsidR="007D4592" w:rsidRDefault="007D4592" w:rsidP="00C96BAB">
      <w:pPr>
        <w:ind w:left="349"/>
        <w:rPr>
          <w:bCs/>
          <w:spacing w:val="-2"/>
          <w:sz w:val="28"/>
          <w:szCs w:val="28"/>
        </w:rPr>
      </w:pPr>
    </w:p>
    <w:p w:rsidR="007D4592" w:rsidRDefault="007D4592">
      <w:pPr>
        <w:spacing w:after="200" w:line="276" w:lineRule="auto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br w:type="page"/>
      </w:r>
    </w:p>
    <w:p w:rsidR="00C96BAB" w:rsidRPr="007D4592" w:rsidRDefault="00C96BAB" w:rsidP="007D4592">
      <w:pPr>
        <w:pStyle w:val="1"/>
        <w:jc w:val="center"/>
        <w:rPr>
          <w:color w:val="auto"/>
        </w:rPr>
      </w:pPr>
      <w:bookmarkStart w:id="0" w:name="_Toc480233511"/>
      <w:r w:rsidRPr="007D4592">
        <w:rPr>
          <w:color w:val="auto"/>
        </w:rPr>
        <w:lastRenderedPageBreak/>
        <w:t>Раздел 1. Пояснительная записка</w:t>
      </w:r>
      <w:bookmarkEnd w:id="0"/>
    </w:p>
    <w:p w:rsidR="00C96BAB" w:rsidRDefault="00C96BAB" w:rsidP="00C96BAB">
      <w:pPr>
        <w:suppressAutoHyphens/>
        <w:ind w:firstLine="709"/>
        <w:jc w:val="both"/>
        <w:rPr>
          <w:szCs w:val="20"/>
          <w:lang w:eastAsia="ar-SA"/>
        </w:rPr>
      </w:pPr>
    </w:p>
    <w:p w:rsidR="00C96BAB" w:rsidRPr="00C96BAB" w:rsidRDefault="00C96BAB" w:rsidP="00C96BAB">
      <w:pPr>
        <w:suppressAutoHyphens/>
        <w:ind w:firstLine="709"/>
        <w:jc w:val="both"/>
        <w:rPr>
          <w:szCs w:val="20"/>
          <w:lang w:eastAsia="ar-SA"/>
        </w:rPr>
      </w:pPr>
      <w:r w:rsidRPr="00C96BAB">
        <w:rPr>
          <w:szCs w:val="20"/>
          <w:lang w:eastAsia="ar-SA"/>
        </w:rPr>
        <w:t>Настоящая учебная программа курса «Информатика и ИКТ» для 11 класса средней общеобразовательной школы составлена на основе:</w:t>
      </w:r>
    </w:p>
    <w:p w:rsidR="00C96BAB" w:rsidRPr="00C96BAB" w:rsidRDefault="00C96BAB" w:rsidP="00C96BAB">
      <w:pPr>
        <w:numPr>
          <w:ilvl w:val="0"/>
          <w:numId w:val="2"/>
        </w:numPr>
        <w:suppressAutoHyphens/>
        <w:ind w:hanging="11"/>
        <w:jc w:val="both"/>
        <w:rPr>
          <w:szCs w:val="20"/>
          <w:lang w:eastAsia="ar-SA"/>
        </w:rPr>
      </w:pPr>
      <w:r w:rsidRPr="00C96BAB">
        <w:rPr>
          <w:szCs w:val="20"/>
          <w:lang w:eastAsia="ar-SA"/>
        </w:rPr>
        <w:t>федерального компонента государственного стандарта общего образования. (Приказ Министерства образования и науки Российской Федерации от 5 марта 2004 г. № 1089);</w:t>
      </w:r>
    </w:p>
    <w:p w:rsidR="00C96BAB" w:rsidRPr="00C96BAB" w:rsidRDefault="00C96BAB" w:rsidP="00C96BAB">
      <w:pPr>
        <w:numPr>
          <w:ilvl w:val="0"/>
          <w:numId w:val="2"/>
        </w:numPr>
        <w:suppressAutoHyphens/>
        <w:ind w:hanging="11"/>
        <w:jc w:val="both"/>
        <w:rPr>
          <w:rFonts w:eastAsia="Calibri"/>
          <w:szCs w:val="20"/>
          <w:lang w:eastAsia="ar-SA"/>
        </w:rPr>
      </w:pPr>
      <w:r w:rsidRPr="00C96BAB">
        <w:rPr>
          <w:szCs w:val="20"/>
          <w:lang w:eastAsia="ar-SA"/>
        </w:rPr>
        <w:t xml:space="preserve">программы общеобразовательного курса «Информатика и ИКТ» (базовый уровень), авторы: И.Г. Семакин, Л.А. </w:t>
      </w:r>
      <w:proofErr w:type="spellStart"/>
      <w:r w:rsidRPr="00C96BAB">
        <w:rPr>
          <w:szCs w:val="20"/>
          <w:lang w:eastAsia="ar-SA"/>
        </w:rPr>
        <w:t>Залогова</w:t>
      </w:r>
      <w:proofErr w:type="spellEnd"/>
      <w:r w:rsidRPr="00C96BAB">
        <w:rPr>
          <w:szCs w:val="20"/>
          <w:lang w:eastAsia="ar-SA"/>
        </w:rPr>
        <w:t xml:space="preserve">, С.В. Русаков, Л.В. Шестакова; </w:t>
      </w:r>
    </w:p>
    <w:p w:rsidR="00C96BAB" w:rsidRPr="00C96BAB" w:rsidRDefault="00C96BAB" w:rsidP="00C96BAB">
      <w:pPr>
        <w:numPr>
          <w:ilvl w:val="0"/>
          <w:numId w:val="2"/>
        </w:numPr>
        <w:suppressAutoHyphens/>
        <w:ind w:hanging="11"/>
        <w:jc w:val="both"/>
        <w:rPr>
          <w:rFonts w:eastAsia="Calibri"/>
          <w:szCs w:val="20"/>
          <w:lang w:eastAsia="ar-SA"/>
        </w:rPr>
      </w:pPr>
      <w:r w:rsidRPr="00C96BAB">
        <w:rPr>
          <w:rFonts w:eastAsia="Calibri"/>
          <w:szCs w:val="20"/>
          <w:lang w:eastAsia="ar-SA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2016-2017 учебный год;</w:t>
      </w:r>
    </w:p>
    <w:p w:rsidR="00C96BAB" w:rsidRPr="00C96BAB" w:rsidRDefault="00C96BAB" w:rsidP="00C96BAB">
      <w:pPr>
        <w:numPr>
          <w:ilvl w:val="0"/>
          <w:numId w:val="2"/>
        </w:numPr>
        <w:suppressAutoHyphens/>
        <w:ind w:hanging="11"/>
        <w:jc w:val="both"/>
        <w:rPr>
          <w:rFonts w:eastAsia="Calibri"/>
          <w:szCs w:val="20"/>
          <w:lang w:eastAsia="ar-SA"/>
        </w:rPr>
      </w:pPr>
      <w:r w:rsidRPr="00C96BAB">
        <w:rPr>
          <w:rFonts w:eastAsia="Calibri"/>
          <w:szCs w:val="20"/>
          <w:lang w:eastAsia="ar-SA"/>
        </w:rPr>
        <w:t>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образования;</w:t>
      </w:r>
    </w:p>
    <w:p w:rsidR="00C96BAB" w:rsidRPr="00C96BAB" w:rsidRDefault="00C96BAB" w:rsidP="00C96BAB">
      <w:pPr>
        <w:numPr>
          <w:ilvl w:val="0"/>
          <w:numId w:val="2"/>
        </w:numPr>
        <w:suppressAutoHyphens/>
        <w:ind w:hanging="11"/>
        <w:jc w:val="both"/>
        <w:rPr>
          <w:rFonts w:eastAsia="Calibri"/>
          <w:szCs w:val="20"/>
          <w:lang w:eastAsia="ar-SA"/>
        </w:rPr>
      </w:pPr>
      <w:r w:rsidRPr="00C96BAB">
        <w:rPr>
          <w:rFonts w:eastAsia="Calibri"/>
          <w:szCs w:val="20"/>
          <w:lang w:eastAsia="ar-SA"/>
        </w:rPr>
        <w:t>авторского тематического планирования учебного материала;</w:t>
      </w:r>
    </w:p>
    <w:p w:rsidR="00C96BAB" w:rsidRPr="00C96BAB" w:rsidRDefault="00C96BAB" w:rsidP="00C96BAB">
      <w:pPr>
        <w:numPr>
          <w:ilvl w:val="0"/>
          <w:numId w:val="2"/>
        </w:numPr>
        <w:suppressAutoHyphens/>
        <w:ind w:hanging="11"/>
        <w:jc w:val="both"/>
        <w:rPr>
          <w:rFonts w:eastAsia="Calibri"/>
          <w:szCs w:val="20"/>
          <w:lang w:eastAsia="ar-SA"/>
        </w:rPr>
      </w:pPr>
      <w:r w:rsidRPr="00C96BAB">
        <w:rPr>
          <w:rFonts w:eastAsia="Calibri"/>
          <w:szCs w:val="20"/>
          <w:lang w:eastAsia="ar-SA"/>
        </w:rPr>
        <w:t>базисного учебного плана 2004  года.</w:t>
      </w:r>
    </w:p>
    <w:p w:rsidR="00C96BAB" w:rsidRPr="00C96BAB" w:rsidRDefault="00C96BAB" w:rsidP="00C96BAB">
      <w:pPr>
        <w:suppressAutoHyphens/>
        <w:ind w:firstLine="709"/>
        <w:jc w:val="both"/>
        <w:rPr>
          <w:szCs w:val="20"/>
          <w:lang w:eastAsia="ar-SA"/>
        </w:rPr>
      </w:pPr>
      <w:r w:rsidRPr="00C96BAB">
        <w:rPr>
          <w:szCs w:val="20"/>
          <w:lang w:eastAsia="ar-SA"/>
        </w:rPr>
        <w:t>Курс «Информатика и ИКТ» является общеобразовательным курсом</w:t>
      </w:r>
      <w:r w:rsidR="003B5903">
        <w:rPr>
          <w:szCs w:val="20"/>
          <w:lang w:eastAsia="ar-SA"/>
        </w:rPr>
        <w:t xml:space="preserve"> базового уровня, изучаемым в 10</w:t>
      </w:r>
      <w:r w:rsidRPr="00C96BAB">
        <w:rPr>
          <w:szCs w:val="20"/>
          <w:lang w:eastAsia="ar-SA"/>
        </w:rPr>
        <w:t xml:space="preserve"> классе. Курс рассчитан на 34 </w:t>
      </w:r>
      <w:proofErr w:type="gramStart"/>
      <w:r w:rsidRPr="00C96BAB">
        <w:rPr>
          <w:szCs w:val="20"/>
          <w:lang w:eastAsia="ar-SA"/>
        </w:rPr>
        <w:t>учебных</w:t>
      </w:r>
      <w:proofErr w:type="gramEnd"/>
      <w:r w:rsidRPr="00C96BAB">
        <w:rPr>
          <w:szCs w:val="20"/>
          <w:lang w:eastAsia="ar-SA"/>
        </w:rPr>
        <w:t xml:space="preserve"> часа, согласно ФК БУП от 2004 года. Данный учебный курс осваивается учащимися  после изучения   базового курса «Информатика и ИКТ» в основной школе (в 7-9 классах). </w:t>
      </w:r>
    </w:p>
    <w:p w:rsidR="00C96BAB" w:rsidRPr="00C96BAB" w:rsidRDefault="00C96BAB" w:rsidP="00C96BAB">
      <w:pPr>
        <w:suppressAutoHyphens/>
        <w:ind w:firstLine="709"/>
        <w:jc w:val="both"/>
        <w:rPr>
          <w:szCs w:val="20"/>
          <w:lang w:eastAsia="ar-SA"/>
        </w:rPr>
      </w:pPr>
      <w:r w:rsidRPr="00C96BAB">
        <w:rPr>
          <w:szCs w:val="20"/>
          <w:lang w:eastAsia="ar-SA"/>
        </w:rPr>
        <w:t>Изучение курса обеспечивается учебно-методическим комплексом, включающим в себя:</w:t>
      </w:r>
    </w:p>
    <w:p w:rsidR="00C96BAB" w:rsidRPr="00C96BAB" w:rsidRDefault="00C96BAB" w:rsidP="00C96BAB">
      <w:pPr>
        <w:pStyle w:val="a4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C96BAB">
        <w:rPr>
          <w:rFonts w:ascii="Times New Roman" w:hAnsi="Times New Roman" w:cs="Times New Roman"/>
          <w:sz w:val="24"/>
          <w:szCs w:val="20"/>
          <w:lang w:eastAsia="ar-SA"/>
        </w:rPr>
        <w:t xml:space="preserve">Семакин И.Г., </w:t>
      </w:r>
      <w:proofErr w:type="spellStart"/>
      <w:r w:rsidRPr="00C96BAB">
        <w:rPr>
          <w:rFonts w:ascii="Times New Roman" w:hAnsi="Times New Roman" w:cs="Times New Roman"/>
          <w:sz w:val="24"/>
          <w:szCs w:val="20"/>
          <w:lang w:eastAsia="ar-SA"/>
        </w:rPr>
        <w:t>Хеннер</w:t>
      </w:r>
      <w:proofErr w:type="spellEnd"/>
      <w:r w:rsidRPr="00C96BAB">
        <w:rPr>
          <w:rFonts w:ascii="Times New Roman" w:hAnsi="Times New Roman" w:cs="Times New Roman"/>
          <w:sz w:val="24"/>
          <w:szCs w:val="20"/>
          <w:lang w:eastAsia="ar-SA"/>
        </w:rPr>
        <w:t xml:space="preserve"> Е.К. Информатика и ИКТ. Базовый уровень: учебник для 10-11 классов.</w:t>
      </w:r>
    </w:p>
    <w:p w:rsidR="00C96BAB" w:rsidRPr="00C96BAB" w:rsidRDefault="00C96BAB" w:rsidP="00C96BAB">
      <w:pPr>
        <w:pStyle w:val="a4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C96BAB">
        <w:rPr>
          <w:rFonts w:ascii="Times New Roman" w:hAnsi="Times New Roman" w:cs="Times New Roman"/>
          <w:sz w:val="24"/>
          <w:szCs w:val="20"/>
          <w:lang w:eastAsia="ar-SA"/>
        </w:rPr>
        <w:t xml:space="preserve">Семакин И.Г., </w:t>
      </w:r>
      <w:proofErr w:type="spellStart"/>
      <w:r w:rsidRPr="00C96BAB">
        <w:rPr>
          <w:rFonts w:ascii="Times New Roman" w:hAnsi="Times New Roman" w:cs="Times New Roman"/>
          <w:sz w:val="24"/>
          <w:szCs w:val="20"/>
          <w:lang w:eastAsia="ar-SA"/>
        </w:rPr>
        <w:t>Хеннер</w:t>
      </w:r>
      <w:proofErr w:type="spellEnd"/>
      <w:r w:rsidRPr="00C96BAB">
        <w:rPr>
          <w:rFonts w:ascii="Times New Roman" w:hAnsi="Times New Roman" w:cs="Times New Roman"/>
          <w:sz w:val="24"/>
          <w:szCs w:val="20"/>
          <w:lang w:eastAsia="ar-SA"/>
        </w:rPr>
        <w:t xml:space="preserve"> Е.К., Шеина Т.Ю. Информатика и ИКТ. Базовый уровень: практикум для 10-11 классов.</w:t>
      </w:r>
    </w:p>
    <w:p w:rsidR="00C96BAB" w:rsidRPr="00C96BAB" w:rsidRDefault="00C96BAB" w:rsidP="00C96BAB">
      <w:pPr>
        <w:pStyle w:val="a4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C96BAB">
        <w:rPr>
          <w:rFonts w:ascii="Times New Roman" w:hAnsi="Times New Roman" w:cs="Times New Roman"/>
          <w:sz w:val="24"/>
          <w:szCs w:val="20"/>
          <w:lang w:eastAsia="ar-SA"/>
        </w:rPr>
        <w:t xml:space="preserve">Семакин И.Г., </w:t>
      </w:r>
      <w:proofErr w:type="spellStart"/>
      <w:r w:rsidRPr="00C96BAB">
        <w:rPr>
          <w:rFonts w:ascii="Times New Roman" w:hAnsi="Times New Roman" w:cs="Times New Roman"/>
          <w:sz w:val="24"/>
          <w:szCs w:val="20"/>
          <w:lang w:eastAsia="ar-SA"/>
        </w:rPr>
        <w:t>Хеннер</w:t>
      </w:r>
      <w:proofErr w:type="spellEnd"/>
      <w:r w:rsidRPr="00C96BAB">
        <w:rPr>
          <w:rFonts w:ascii="Times New Roman" w:hAnsi="Times New Roman" w:cs="Times New Roman"/>
          <w:sz w:val="24"/>
          <w:szCs w:val="20"/>
          <w:lang w:eastAsia="ar-SA"/>
        </w:rPr>
        <w:t xml:space="preserve"> Е.К. Информатика и ИКТ. Базовый уровень. 10-11 классы: методическое пособие.</w:t>
      </w:r>
    </w:p>
    <w:p w:rsidR="00C96BAB" w:rsidRPr="00C96BAB" w:rsidRDefault="00C96BAB" w:rsidP="00C96BAB">
      <w:pPr>
        <w:pStyle w:val="a4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C96BAB">
        <w:rPr>
          <w:rFonts w:ascii="Times New Roman" w:hAnsi="Times New Roman" w:cs="Times New Roman"/>
          <w:sz w:val="24"/>
          <w:szCs w:val="20"/>
          <w:lang w:eastAsia="ar-SA"/>
        </w:rPr>
        <w:t xml:space="preserve">Информатика. Задачник-практикум. В 2 т. / под ред. </w:t>
      </w:r>
      <w:proofErr w:type="spellStart"/>
      <w:r w:rsidRPr="00C96BAB">
        <w:rPr>
          <w:rFonts w:ascii="Times New Roman" w:hAnsi="Times New Roman" w:cs="Times New Roman"/>
          <w:sz w:val="24"/>
          <w:szCs w:val="20"/>
          <w:lang w:eastAsia="ar-SA"/>
        </w:rPr>
        <w:t>И.Г.Семакина</w:t>
      </w:r>
      <w:proofErr w:type="spellEnd"/>
      <w:r w:rsidRPr="00C96BAB">
        <w:rPr>
          <w:rFonts w:ascii="Times New Roman" w:hAnsi="Times New Roman" w:cs="Times New Roman"/>
          <w:sz w:val="24"/>
          <w:szCs w:val="20"/>
          <w:lang w:eastAsia="ar-SA"/>
        </w:rPr>
        <w:t xml:space="preserve">, </w:t>
      </w:r>
      <w:proofErr w:type="spellStart"/>
      <w:r w:rsidRPr="00C96BAB">
        <w:rPr>
          <w:rFonts w:ascii="Times New Roman" w:hAnsi="Times New Roman" w:cs="Times New Roman"/>
          <w:sz w:val="24"/>
          <w:szCs w:val="20"/>
          <w:lang w:eastAsia="ar-SA"/>
        </w:rPr>
        <w:t>Е.К.Хеннера</w:t>
      </w:r>
      <w:proofErr w:type="spellEnd"/>
      <w:r w:rsidRPr="00C96BAB">
        <w:rPr>
          <w:rFonts w:ascii="Times New Roman" w:hAnsi="Times New Roman" w:cs="Times New Roman"/>
          <w:sz w:val="24"/>
          <w:szCs w:val="20"/>
          <w:lang w:eastAsia="ar-SA"/>
        </w:rPr>
        <w:t>.</w:t>
      </w:r>
    </w:p>
    <w:p w:rsidR="0075537A" w:rsidRPr="0075537A" w:rsidRDefault="0075537A" w:rsidP="0075537A">
      <w:pPr>
        <w:suppressAutoHyphens/>
        <w:ind w:firstLine="567"/>
        <w:jc w:val="both"/>
        <w:rPr>
          <w:szCs w:val="20"/>
          <w:lang w:eastAsia="ar-SA"/>
        </w:rPr>
      </w:pPr>
      <w:r w:rsidRPr="0075537A">
        <w:rPr>
          <w:szCs w:val="20"/>
          <w:lang w:eastAsia="ar-SA"/>
        </w:rPr>
        <w:t xml:space="preserve">Для осуществления образовательного процесса используются элементы следующих педагогических технологий: методики Коллективных учебных занятия, методики из РКМЧП, проблемное обучение. </w:t>
      </w:r>
    </w:p>
    <w:p w:rsidR="0075537A" w:rsidRDefault="0075537A" w:rsidP="0075537A">
      <w:pPr>
        <w:suppressAutoHyphens/>
        <w:ind w:firstLine="567"/>
        <w:jc w:val="both"/>
        <w:rPr>
          <w:szCs w:val="20"/>
          <w:lang w:eastAsia="ar-SA"/>
        </w:rPr>
      </w:pPr>
      <w:r w:rsidRPr="0075537A">
        <w:rPr>
          <w:szCs w:val="20"/>
          <w:lang w:eastAsia="ar-SA"/>
        </w:rPr>
        <w:t xml:space="preserve">В основу педагогического процесса заложены следующие формы организации учебной деятельности: комбинированный урок, урок-лекция, урок-демонстрация, урок-практикум, «круглый стол». </w:t>
      </w:r>
    </w:p>
    <w:p w:rsidR="0075537A" w:rsidRPr="0075537A" w:rsidRDefault="0075537A" w:rsidP="0075537A">
      <w:pPr>
        <w:suppressAutoHyphens/>
        <w:ind w:firstLine="567"/>
        <w:jc w:val="both"/>
        <w:rPr>
          <w:szCs w:val="20"/>
          <w:lang w:eastAsia="ar-SA"/>
        </w:rPr>
      </w:pPr>
      <w:r>
        <w:rPr>
          <w:szCs w:val="20"/>
          <w:lang w:eastAsia="ar-SA"/>
        </w:rPr>
        <w:t>Планирование занятий ведется в парадигме системно-</w:t>
      </w:r>
      <w:proofErr w:type="spellStart"/>
      <w:r>
        <w:rPr>
          <w:szCs w:val="20"/>
          <w:lang w:eastAsia="ar-SA"/>
        </w:rPr>
        <w:t>деятельностного</w:t>
      </w:r>
      <w:proofErr w:type="spellEnd"/>
      <w:r>
        <w:rPr>
          <w:szCs w:val="20"/>
          <w:lang w:eastAsia="ar-SA"/>
        </w:rPr>
        <w:t xml:space="preserve"> подхода.</w:t>
      </w:r>
    </w:p>
    <w:p w:rsidR="00C96BAB" w:rsidRDefault="00C96BAB" w:rsidP="00C96BAB">
      <w:pPr>
        <w:ind w:left="349"/>
        <w:rPr>
          <w:bCs/>
          <w:spacing w:val="-2"/>
          <w:sz w:val="28"/>
          <w:szCs w:val="28"/>
        </w:rPr>
      </w:pPr>
    </w:p>
    <w:p w:rsidR="0075537A" w:rsidRPr="007D4592" w:rsidRDefault="0075537A" w:rsidP="007D4592">
      <w:pPr>
        <w:pStyle w:val="1"/>
        <w:jc w:val="center"/>
        <w:rPr>
          <w:color w:val="auto"/>
        </w:rPr>
      </w:pPr>
      <w:bookmarkStart w:id="1" w:name="_Toc480233512"/>
      <w:r w:rsidRPr="007D4592">
        <w:rPr>
          <w:color w:val="auto"/>
        </w:rPr>
        <w:t>Раздел 2. Требования к уровню подготовки</w:t>
      </w:r>
      <w:bookmarkEnd w:id="1"/>
    </w:p>
    <w:p w:rsidR="0075537A" w:rsidRPr="0075537A" w:rsidRDefault="0075537A" w:rsidP="0075537A">
      <w:pPr>
        <w:suppressAutoHyphens/>
        <w:ind w:firstLine="708"/>
        <w:jc w:val="both"/>
        <w:rPr>
          <w:szCs w:val="20"/>
          <w:lang w:eastAsia="ar-SA"/>
        </w:rPr>
      </w:pPr>
      <w:r w:rsidRPr="0075537A">
        <w:rPr>
          <w:szCs w:val="20"/>
          <w:lang w:eastAsia="ar-SA"/>
        </w:rPr>
        <w:t xml:space="preserve">Изучение информатики </w:t>
      </w:r>
      <w:r>
        <w:rPr>
          <w:szCs w:val="20"/>
          <w:lang w:eastAsia="ar-SA"/>
        </w:rPr>
        <w:t>в 1</w:t>
      </w:r>
      <w:r w:rsidR="003B5903">
        <w:rPr>
          <w:szCs w:val="20"/>
          <w:lang w:eastAsia="ar-SA"/>
        </w:rPr>
        <w:t>0</w:t>
      </w:r>
      <w:r>
        <w:rPr>
          <w:szCs w:val="20"/>
          <w:lang w:eastAsia="ar-SA"/>
        </w:rPr>
        <w:t xml:space="preserve"> классе</w:t>
      </w:r>
      <w:r w:rsidRPr="0075537A">
        <w:rPr>
          <w:szCs w:val="20"/>
          <w:lang w:eastAsia="ar-SA"/>
        </w:rPr>
        <w:t xml:space="preserve"> средней общеобразовательной школы направлено на достижение следующих </w:t>
      </w:r>
      <w:r w:rsidRPr="0075537A">
        <w:rPr>
          <w:b/>
          <w:szCs w:val="20"/>
          <w:lang w:eastAsia="ar-SA"/>
        </w:rPr>
        <w:t>целей:</w:t>
      </w:r>
    </w:p>
    <w:p w:rsidR="0075537A" w:rsidRPr="0075537A" w:rsidRDefault="0075537A" w:rsidP="0075537A">
      <w:pPr>
        <w:numPr>
          <w:ilvl w:val="0"/>
          <w:numId w:val="6"/>
        </w:numPr>
        <w:suppressAutoHyphens/>
        <w:autoSpaceDE w:val="0"/>
        <w:autoSpaceDN w:val="0"/>
        <w:adjustRightInd w:val="0"/>
        <w:ind w:right="331"/>
        <w:jc w:val="both"/>
        <w:rPr>
          <w:szCs w:val="20"/>
          <w:lang w:eastAsia="ar-SA"/>
        </w:rPr>
      </w:pPr>
      <w:r w:rsidRPr="0075537A">
        <w:rPr>
          <w:iCs/>
          <w:szCs w:val="20"/>
          <w:lang w:eastAsia="ar-SA"/>
        </w:rPr>
        <w:t xml:space="preserve">освоение системы базовых </w:t>
      </w:r>
      <w:r w:rsidRPr="0075537A">
        <w:rPr>
          <w:szCs w:val="20"/>
          <w:lang w:eastAsia="ar-SA"/>
        </w:rPr>
        <w:t>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75537A" w:rsidRPr="0075537A" w:rsidRDefault="0075537A" w:rsidP="0075537A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Cs w:val="20"/>
          <w:lang w:eastAsia="ar-SA"/>
        </w:rPr>
      </w:pPr>
      <w:r w:rsidRPr="0075537A">
        <w:rPr>
          <w:iCs/>
          <w:szCs w:val="20"/>
          <w:lang w:eastAsia="ar-SA"/>
        </w:rPr>
        <w:t xml:space="preserve">овладение умениями </w:t>
      </w:r>
      <w:r w:rsidRPr="0075537A">
        <w:rPr>
          <w:szCs w:val="20"/>
          <w:lang w:eastAsia="ar-SA"/>
        </w:rPr>
        <w:t xml:space="preserve">применять, анализировать, преобразовывать информационные модели реальных объектов и процессов, используя при этом </w:t>
      </w:r>
      <w:r w:rsidRPr="0075537A">
        <w:rPr>
          <w:szCs w:val="20"/>
          <w:lang w:eastAsia="ar-SA"/>
        </w:rPr>
        <w:lastRenderedPageBreak/>
        <w:t>информационные и коммуникационные технологии (ИКТ), в том числе при изучении других школьных дисциплин;</w:t>
      </w:r>
    </w:p>
    <w:p w:rsidR="0075537A" w:rsidRPr="0075537A" w:rsidRDefault="0075537A" w:rsidP="0075537A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Cs w:val="20"/>
          <w:lang w:eastAsia="ar-SA"/>
        </w:rPr>
      </w:pPr>
      <w:r w:rsidRPr="0075537A">
        <w:rPr>
          <w:iCs/>
          <w:szCs w:val="20"/>
          <w:lang w:eastAsia="ar-SA"/>
        </w:rPr>
        <w:t xml:space="preserve">развитие </w:t>
      </w:r>
      <w:r w:rsidRPr="0075537A">
        <w:rPr>
          <w:szCs w:val="20"/>
          <w:lang w:eastAsia="ar-SA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5537A" w:rsidRPr="0075537A" w:rsidRDefault="0075537A" w:rsidP="0075537A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Cs w:val="20"/>
          <w:lang w:eastAsia="ar-SA"/>
        </w:rPr>
      </w:pPr>
      <w:r w:rsidRPr="0075537A">
        <w:rPr>
          <w:iCs/>
          <w:szCs w:val="20"/>
          <w:lang w:eastAsia="ar-SA"/>
        </w:rPr>
        <w:t xml:space="preserve">воспитание </w:t>
      </w:r>
      <w:r w:rsidRPr="0075537A">
        <w:rPr>
          <w:szCs w:val="20"/>
          <w:lang w:eastAsia="ar-SA"/>
        </w:rPr>
        <w:t>ответственного отношения к соблюдению этических и правовых норм информационной деятельности,</w:t>
      </w:r>
    </w:p>
    <w:p w:rsidR="0075537A" w:rsidRPr="0075537A" w:rsidRDefault="0075537A" w:rsidP="0075537A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Cs w:val="20"/>
          <w:lang w:eastAsia="ar-SA"/>
        </w:rPr>
      </w:pPr>
      <w:r w:rsidRPr="0075537A">
        <w:rPr>
          <w:szCs w:val="20"/>
          <w:lang w:eastAsia="ar-SA"/>
        </w:rPr>
        <w:t xml:space="preserve"> </w:t>
      </w:r>
      <w:r w:rsidRPr="0075537A">
        <w:rPr>
          <w:iCs/>
          <w:szCs w:val="20"/>
          <w:lang w:eastAsia="ar-SA"/>
        </w:rPr>
        <w:t xml:space="preserve">приобретение </w:t>
      </w:r>
      <w:r w:rsidRPr="0075537A">
        <w:rPr>
          <w:szCs w:val="20"/>
          <w:lang w:eastAsia="ar-SA"/>
        </w:rPr>
        <w:t>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75537A" w:rsidRPr="0075537A" w:rsidRDefault="0075537A" w:rsidP="0075537A">
      <w:pPr>
        <w:suppressAutoHyphens/>
        <w:jc w:val="both"/>
        <w:rPr>
          <w:b/>
          <w:szCs w:val="20"/>
          <w:lang w:eastAsia="ar-SA"/>
        </w:rPr>
      </w:pPr>
      <w:r w:rsidRPr="0075537A">
        <w:rPr>
          <w:b/>
          <w:szCs w:val="20"/>
          <w:lang w:eastAsia="ar-SA"/>
        </w:rPr>
        <w:t>Задачи:</w:t>
      </w:r>
    </w:p>
    <w:p w:rsidR="0075537A" w:rsidRPr="0075537A" w:rsidRDefault="0075537A" w:rsidP="0075537A">
      <w:pPr>
        <w:numPr>
          <w:ilvl w:val="0"/>
          <w:numId w:val="7"/>
        </w:numPr>
        <w:suppressAutoHyphens/>
        <w:jc w:val="both"/>
        <w:rPr>
          <w:szCs w:val="20"/>
          <w:lang w:eastAsia="ar-SA"/>
        </w:rPr>
      </w:pPr>
      <w:r w:rsidRPr="0075537A">
        <w:rPr>
          <w:szCs w:val="20"/>
          <w:lang w:eastAsia="ar-SA"/>
        </w:rPr>
        <w:t>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75537A" w:rsidRPr="0075537A" w:rsidRDefault="0075537A" w:rsidP="0075537A">
      <w:pPr>
        <w:numPr>
          <w:ilvl w:val="0"/>
          <w:numId w:val="7"/>
        </w:numPr>
        <w:suppressAutoHyphens/>
        <w:jc w:val="both"/>
        <w:rPr>
          <w:szCs w:val="20"/>
          <w:lang w:eastAsia="ar-SA"/>
        </w:rPr>
      </w:pPr>
      <w:r w:rsidRPr="0075537A">
        <w:rPr>
          <w:szCs w:val="20"/>
          <w:lang w:eastAsia="ar-SA"/>
        </w:rPr>
        <w:t>обеспечить вхождение учащихся в информационное общество.</w:t>
      </w:r>
    </w:p>
    <w:p w:rsidR="0075537A" w:rsidRPr="0075537A" w:rsidRDefault="0075537A" w:rsidP="0075537A">
      <w:pPr>
        <w:numPr>
          <w:ilvl w:val="0"/>
          <w:numId w:val="7"/>
        </w:numPr>
        <w:suppressAutoHyphens/>
        <w:jc w:val="both"/>
        <w:rPr>
          <w:szCs w:val="20"/>
          <w:lang w:eastAsia="ar-SA"/>
        </w:rPr>
      </w:pPr>
      <w:r w:rsidRPr="0075537A">
        <w:rPr>
          <w:szCs w:val="20"/>
          <w:lang w:eastAsia="ar-SA"/>
        </w:rPr>
        <w:t>формирование пользовательских навыков для введения компьютера в учебную деятельность;</w:t>
      </w:r>
    </w:p>
    <w:p w:rsidR="0075537A" w:rsidRPr="0075537A" w:rsidRDefault="0075537A" w:rsidP="0075537A">
      <w:pPr>
        <w:numPr>
          <w:ilvl w:val="0"/>
          <w:numId w:val="7"/>
        </w:numPr>
        <w:suppressAutoHyphens/>
        <w:jc w:val="both"/>
        <w:rPr>
          <w:szCs w:val="20"/>
          <w:lang w:eastAsia="ar-SA"/>
        </w:rPr>
      </w:pPr>
      <w:r w:rsidRPr="0075537A">
        <w:rPr>
          <w:szCs w:val="20"/>
          <w:lang w:eastAsia="ar-SA"/>
        </w:rPr>
        <w:t>формирование у учащихся представления об информационной деятельности человека и информационной этике как основах современного информационного общества;</w:t>
      </w:r>
    </w:p>
    <w:p w:rsidR="0075537A" w:rsidRPr="0075537A" w:rsidRDefault="0075537A" w:rsidP="0075537A">
      <w:pPr>
        <w:widowControl w:val="0"/>
        <w:numPr>
          <w:ilvl w:val="0"/>
          <w:numId w:val="7"/>
        </w:numPr>
        <w:shd w:val="clear" w:color="auto" w:fill="FFFFFF"/>
        <w:tabs>
          <w:tab w:val="left" w:pos="-142"/>
          <w:tab w:val="left" w:pos="709"/>
          <w:tab w:val="left" w:pos="1134"/>
        </w:tabs>
        <w:suppressAutoHyphens/>
        <w:autoSpaceDE w:val="0"/>
        <w:autoSpaceDN w:val="0"/>
        <w:adjustRightInd w:val="0"/>
        <w:jc w:val="both"/>
        <w:rPr>
          <w:szCs w:val="20"/>
          <w:lang w:eastAsia="ar-SA"/>
        </w:rPr>
      </w:pPr>
      <w:r w:rsidRPr="0075537A">
        <w:rPr>
          <w:color w:val="000000"/>
          <w:szCs w:val="20"/>
          <w:lang w:eastAsia="ar-SA"/>
        </w:rPr>
        <w:t>научить пользоваться распространенными прикладными пакетами;</w:t>
      </w:r>
    </w:p>
    <w:p w:rsidR="0075537A" w:rsidRPr="0075537A" w:rsidRDefault="0075537A" w:rsidP="0075537A">
      <w:pPr>
        <w:widowControl w:val="0"/>
        <w:numPr>
          <w:ilvl w:val="0"/>
          <w:numId w:val="7"/>
        </w:numPr>
        <w:shd w:val="clear" w:color="auto" w:fill="FFFFFF"/>
        <w:tabs>
          <w:tab w:val="left" w:pos="-142"/>
          <w:tab w:val="left" w:pos="709"/>
          <w:tab w:val="left" w:pos="1134"/>
        </w:tabs>
        <w:suppressAutoHyphens/>
        <w:autoSpaceDE w:val="0"/>
        <w:autoSpaceDN w:val="0"/>
        <w:adjustRightInd w:val="0"/>
        <w:jc w:val="both"/>
        <w:rPr>
          <w:szCs w:val="20"/>
          <w:lang w:eastAsia="ar-SA"/>
        </w:rPr>
      </w:pPr>
      <w:r w:rsidRPr="0075537A">
        <w:rPr>
          <w:color w:val="000000"/>
          <w:szCs w:val="20"/>
          <w:lang w:eastAsia="ar-SA"/>
        </w:rPr>
        <w:t>показать основные приемы эффективного использования информационных технологий;</w:t>
      </w:r>
    </w:p>
    <w:p w:rsidR="0075537A" w:rsidRPr="0075537A" w:rsidRDefault="0075537A" w:rsidP="0075537A">
      <w:pPr>
        <w:widowControl w:val="0"/>
        <w:numPr>
          <w:ilvl w:val="0"/>
          <w:numId w:val="7"/>
        </w:numPr>
        <w:shd w:val="clear" w:color="auto" w:fill="FFFFFF"/>
        <w:tabs>
          <w:tab w:val="left" w:pos="-142"/>
          <w:tab w:val="left" w:pos="709"/>
          <w:tab w:val="left" w:pos="1134"/>
        </w:tabs>
        <w:suppressAutoHyphens/>
        <w:autoSpaceDE w:val="0"/>
        <w:autoSpaceDN w:val="0"/>
        <w:adjustRightInd w:val="0"/>
        <w:jc w:val="both"/>
        <w:rPr>
          <w:szCs w:val="20"/>
          <w:lang w:eastAsia="ar-SA"/>
        </w:rPr>
      </w:pPr>
      <w:r w:rsidRPr="0075537A">
        <w:rPr>
          <w:color w:val="000000"/>
          <w:szCs w:val="20"/>
          <w:lang w:eastAsia="ar-SA"/>
        </w:rPr>
        <w:t xml:space="preserve">сформировать логические связи с другими </w:t>
      </w:r>
      <w:proofErr w:type="gramStart"/>
      <w:r w:rsidRPr="0075537A">
        <w:rPr>
          <w:color w:val="000000"/>
          <w:szCs w:val="20"/>
          <w:lang w:eastAsia="ar-SA"/>
        </w:rPr>
        <w:t>предметами</w:t>
      </w:r>
      <w:proofErr w:type="gramEnd"/>
      <w:r w:rsidRPr="0075537A">
        <w:rPr>
          <w:color w:val="000000"/>
          <w:szCs w:val="20"/>
          <w:lang w:eastAsia="ar-SA"/>
        </w:rPr>
        <w:t xml:space="preserve"> входящими в курс среднего образования.</w:t>
      </w:r>
    </w:p>
    <w:p w:rsidR="0075537A" w:rsidRDefault="0075537A" w:rsidP="0075537A">
      <w:pPr>
        <w:suppressAutoHyphens/>
        <w:ind w:firstLine="360"/>
        <w:jc w:val="both"/>
        <w:rPr>
          <w:szCs w:val="20"/>
          <w:lang w:eastAsia="ar-SA"/>
        </w:rPr>
      </w:pPr>
    </w:p>
    <w:p w:rsidR="003B5903" w:rsidRPr="003B5903" w:rsidRDefault="003B5903" w:rsidP="003B590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231F20"/>
          <w:lang w:eastAsia="en-US"/>
        </w:rPr>
      </w:pPr>
      <w:r w:rsidRPr="003B5903">
        <w:rPr>
          <w:rFonts w:eastAsiaTheme="minorHAnsi"/>
          <w:color w:val="231F20"/>
          <w:lang w:eastAsia="en-US"/>
        </w:rPr>
        <w:t xml:space="preserve">При изучении курса «Информатика» в соответствии с требованиями ФГОС формируются следующие </w:t>
      </w:r>
      <w:proofErr w:type="spellStart"/>
      <w:r w:rsidRPr="003B5903">
        <w:rPr>
          <w:rFonts w:eastAsiaTheme="minorHAnsi"/>
          <w:b/>
          <w:color w:val="231F20"/>
          <w:lang w:eastAsia="en-US"/>
        </w:rPr>
        <w:t>метапредметные</w:t>
      </w:r>
      <w:proofErr w:type="spellEnd"/>
      <w:r w:rsidRPr="003B5903">
        <w:rPr>
          <w:rFonts w:eastAsiaTheme="minorHAnsi"/>
          <w:color w:val="231F20"/>
          <w:lang w:eastAsia="en-US"/>
        </w:rPr>
        <w:t xml:space="preserve"> результаты.</w:t>
      </w:r>
    </w:p>
    <w:p w:rsidR="003B5903" w:rsidRPr="003B5903" w:rsidRDefault="003B5903" w:rsidP="003B5903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iCs/>
          <w:color w:val="231F20"/>
          <w:lang w:eastAsia="en-US"/>
        </w:rPr>
      </w:pPr>
      <w:r w:rsidRPr="003B5903">
        <w:rPr>
          <w:rFonts w:eastAsiaTheme="minorHAnsi"/>
          <w:i/>
          <w:iCs/>
          <w:color w:val="231F20"/>
          <w:lang w:eastAsia="en-US"/>
        </w:rPr>
        <w:t xml:space="preserve">1. 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3B5903">
        <w:rPr>
          <w:rFonts w:eastAsiaTheme="minorHAnsi"/>
          <w:i/>
          <w:iCs/>
          <w:color w:val="231F20"/>
          <w:lang w:eastAsia="en-US"/>
        </w:rPr>
        <w:t>внеучебную</w:t>
      </w:r>
      <w:proofErr w:type="spellEnd"/>
      <w:r w:rsidRPr="003B5903">
        <w:rPr>
          <w:rFonts w:eastAsiaTheme="minorHAnsi"/>
          <w:i/>
          <w:iCs/>
          <w:color w:val="231F20"/>
          <w:lang w:eastAsia="en-US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</w:t>
      </w:r>
      <w:r w:rsidRPr="003B5903">
        <w:rPr>
          <w:rFonts w:eastAsiaTheme="minorHAnsi"/>
          <w:color w:val="231F20"/>
          <w:lang w:eastAsia="en-US"/>
        </w:rPr>
        <w:t>.</w:t>
      </w:r>
    </w:p>
    <w:p w:rsidR="003B5903" w:rsidRPr="003B5903" w:rsidRDefault="003B5903" w:rsidP="003B5903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iCs/>
          <w:color w:val="231F20"/>
          <w:lang w:eastAsia="en-US"/>
        </w:rPr>
      </w:pPr>
      <w:r w:rsidRPr="003B5903">
        <w:rPr>
          <w:rFonts w:eastAsiaTheme="minorHAnsi"/>
          <w:i/>
          <w:iCs/>
          <w:color w:val="231F20"/>
          <w:lang w:eastAsia="en-US"/>
        </w:rPr>
        <w:t xml:space="preserve">2. Умение продуктивно общаться и взаимодействовать в процессе совместной деятельности, учитывать позиции </w:t>
      </w:r>
      <w:proofErr w:type="gramStart"/>
      <w:r w:rsidRPr="003B5903">
        <w:rPr>
          <w:rFonts w:eastAsiaTheme="minorHAnsi"/>
          <w:i/>
          <w:iCs/>
          <w:color w:val="231F20"/>
          <w:lang w:eastAsia="en-US"/>
        </w:rPr>
        <w:t>другого</w:t>
      </w:r>
      <w:proofErr w:type="gramEnd"/>
      <w:r w:rsidRPr="003B5903">
        <w:rPr>
          <w:rFonts w:eastAsiaTheme="minorHAnsi"/>
          <w:i/>
          <w:iCs/>
          <w:color w:val="231F20"/>
          <w:lang w:eastAsia="en-US"/>
        </w:rPr>
        <w:t>, эффективно разрешать конфликты</w:t>
      </w:r>
      <w:r w:rsidRPr="003B5903">
        <w:rPr>
          <w:rFonts w:eastAsiaTheme="minorHAnsi"/>
          <w:color w:val="231F20"/>
          <w:lang w:eastAsia="en-US"/>
        </w:rPr>
        <w:t>.</w:t>
      </w:r>
    </w:p>
    <w:p w:rsidR="003B5903" w:rsidRPr="003B5903" w:rsidRDefault="003B5903" w:rsidP="003B5903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iCs/>
          <w:color w:val="231F20"/>
          <w:lang w:eastAsia="en-US"/>
        </w:rPr>
      </w:pPr>
      <w:r w:rsidRPr="003B5903">
        <w:rPr>
          <w:rFonts w:eastAsiaTheme="minorHAnsi"/>
          <w:i/>
          <w:iCs/>
          <w:color w:val="231F20"/>
          <w:lang w:eastAsia="en-US"/>
        </w:rPr>
        <w:t>3.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Pr="003B5903">
        <w:rPr>
          <w:rFonts w:eastAsiaTheme="minorHAnsi"/>
          <w:color w:val="231F20"/>
          <w:lang w:eastAsia="en-US"/>
        </w:rPr>
        <w:t>.</w:t>
      </w:r>
    </w:p>
    <w:p w:rsidR="003B5903" w:rsidRPr="003B5903" w:rsidRDefault="003B5903" w:rsidP="003B5903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iCs/>
          <w:color w:val="231F20"/>
          <w:lang w:eastAsia="en-US"/>
        </w:rPr>
      </w:pPr>
      <w:r w:rsidRPr="003B5903">
        <w:rPr>
          <w:rFonts w:eastAsiaTheme="minorHAnsi"/>
          <w:i/>
          <w:iCs/>
          <w:color w:val="231F20"/>
          <w:lang w:eastAsia="en-US"/>
        </w:rPr>
        <w:t>4.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 w:rsidRPr="003B5903">
        <w:rPr>
          <w:rFonts w:eastAsiaTheme="minorHAnsi"/>
          <w:color w:val="231F20"/>
          <w:lang w:eastAsia="en-US"/>
        </w:rPr>
        <w:t>.</w:t>
      </w:r>
    </w:p>
    <w:p w:rsidR="0075537A" w:rsidRPr="0075537A" w:rsidRDefault="0075537A" w:rsidP="0075537A">
      <w:pPr>
        <w:suppressAutoHyphens/>
        <w:jc w:val="both"/>
        <w:rPr>
          <w:sz w:val="20"/>
          <w:szCs w:val="20"/>
          <w:lang w:eastAsia="ar-SA"/>
        </w:rPr>
      </w:pPr>
    </w:p>
    <w:p w:rsidR="003B5903" w:rsidRPr="003B5903" w:rsidRDefault="003B5903" w:rsidP="003B5903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3B5903">
        <w:rPr>
          <w:rFonts w:eastAsiaTheme="minorHAnsi"/>
          <w:color w:val="231F20"/>
          <w:lang w:eastAsia="en-US"/>
        </w:rPr>
        <w:t>При изучении курса «Информатика» в соответствии с требованиями ФГОС формируются следующие</w:t>
      </w:r>
      <w:r w:rsidRPr="003B5903">
        <w:rPr>
          <w:rFonts w:eastAsiaTheme="minorHAnsi"/>
          <w:b/>
          <w:bCs/>
          <w:color w:val="231F20"/>
          <w:lang w:eastAsia="en-US"/>
        </w:rPr>
        <w:t xml:space="preserve"> предметные результаты</w:t>
      </w:r>
      <w:r w:rsidRPr="003B5903">
        <w:rPr>
          <w:rFonts w:eastAsiaTheme="minorHAnsi"/>
          <w:color w:val="231F20"/>
          <w:lang w:eastAsia="en-US"/>
        </w:rPr>
        <w:t>, которые ориентированы на обеспечение, преимущественно, общеобразовательной и общекультурной подготовки.</w:t>
      </w:r>
    </w:p>
    <w:p w:rsidR="003B5903" w:rsidRPr="003B5903" w:rsidRDefault="003B5903" w:rsidP="003B590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eastAsia="Calibri"/>
          <w:iCs/>
          <w:color w:val="231F20"/>
          <w:lang w:eastAsia="en-US"/>
        </w:rPr>
      </w:pPr>
      <w:proofErr w:type="spellStart"/>
      <w:r w:rsidRPr="003B5903">
        <w:rPr>
          <w:rFonts w:eastAsia="Calibri"/>
          <w:iCs/>
          <w:color w:val="231F20"/>
          <w:lang w:eastAsia="en-US"/>
        </w:rPr>
        <w:t>Сформированность</w:t>
      </w:r>
      <w:proofErr w:type="spellEnd"/>
      <w:r w:rsidRPr="003B5903">
        <w:rPr>
          <w:rFonts w:eastAsia="Calibri"/>
          <w:iCs/>
          <w:color w:val="231F20"/>
          <w:lang w:eastAsia="en-US"/>
        </w:rPr>
        <w:t xml:space="preserve"> представлений о роли информации и связанных с ней процессов в окружающем мире</w:t>
      </w:r>
    </w:p>
    <w:p w:rsidR="003B5903" w:rsidRPr="003B5903" w:rsidRDefault="003B5903" w:rsidP="003B590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eastAsia="Calibri"/>
          <w:iCs/>
          <w:color w:val="231F20"/>
          <w:lang w:eastAsia="en-US"/>
        </w:rPr>
      </w:pPr>
      <w:r w:rsidRPr="003B5903">
        <w:rPr>
          <w:rFonts w:eastAsia="Calibri"/>
          <w:iCs/>
          <w:color w:val="231F20"/>
          <w:lang w:eastAsia="en-US"/>
        </w:rPr>
        <w:t>Владение навыками алгоритмического мышления и понимание необходимости формального описания алгоритмов</w:t>
      </w:r>
    </w:p>
    <w:p w:rsidR="003B5903" w:rsidRPr="003B5903" w:rsidRDefault="003B5903" w:rsidP="003B590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eastAsia="Calibri"/>
          <w:iCs/>
          <w:color w:val="231F20"/>
          <w:lang w:eastAsia="en-US"/>
        </w:rPr>
      </w:pPr>
      <w:r w:rsidRPr="003B5903">
        <w:rPr>
          <w:rFonts w:eastAsia="Calibri"/>
          <w:iCs/>
          <w:color w:val="231F20"/>
          <w:lang w:eastAsia="en-US"/>
        </w:rPr>
        <w:t>Владение умением понимать программы, написанные на выбранном для изучения универсальном алгоритмическом языке высокого уровня</w:t>
      </w:r>
    </w:p>
    <w:p w:rsidR="003B5903" w:rsidRPr="003B5903" w:rsidRDefault="003B5903" w:rsidP="003B590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eastAsia="Calibri"/>
          <w:iCs/>
          <w:color w:val="231F20"/>
          <w:lang w:eastAsia="en-US"/>
        </w:rPr>
      </w:pPr>
      <w:r w:rsidRPr="003B5903">
        <w:rPr>
          <w:rFonts w:eastAsia="Calibri"/>
          <w:iCs/>
          <w:color w:val="231F20"/>
          <w:lang w:eastAsia="en-US"/>
        </w:rPr>
        <w:t>Владение знанием основных конструкций программирования</w:t>
      </w:r>
    </w:p>
    <w:p w:rsidR="003B5903" w:rsidRPr="003B5903" w:rsidRDefault="003B5903" w:rsidP="003B590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eastAsia="Calibri"/>
          <w:iCs/>
          <w:color w:val="231F20"/>
          <w:lang w:eastAsia="en-US"/>
        </w:rPr>
      </w:pPr>
      <w:r w:rsidRPr="003B5903">
        <w:rPr>
          <w:rFonts w:eastAsia="Calibri"/>
          <w:iCs/>
          <w:color w:val="231F20"/>
          <w:lang w:eastAsia="en-US"/>
        </w:rPr>
        <w:lastRenderedPageBreak/>
        <w:t>Владение умением анализировать алгоритмы с использованием таблиц</w:t>
      </w:r>
    </w:p>
    <w:p w:rsidR="003B5903" w:rsidRPr="003B5903" w:rsidRDefault="003B5903" w:rsidP="003B590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eastAsia="Calibri"/>
          <w:iCs/>
          <w:color w:val="231F20"/>
          <w:lang w:eastAsia="en-US"/>
        </w:rPr>
      </w:pPr>
      <w:r w:rsidRPr="003B5903">
        <w:rPr>
          <w:rFonts w:eastAsia="Calibri"/>
          <w:iCs/>
          <w:color w:val="231F20"/>
          <w:lang w:eastAsia="en-US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</w:t>
      </w:r>
    </w:p>
    <w:p w:rsidR="003B5903" w:rsidRPr="003B5903" w:rsidRDefault="003B5903" w:rsidP="003B590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eastAsia="Calibri"/>
          <w:iCs/>
          <w:color w:val="231F20"/>
          <w:lang w:eastAsia="en-US"/>
        </w:rPr>
      </w:pPr>
      <w:r w:rsidRPr="003B5903">
        <w:rPr>
          <w:rFonts w:eastAsia="Calibri"/>
          <w:iCs/>
          <w:color w:val="231F20"/>
          <w:lang w:eastAsia="en-US"/>
        </w:rPr>
        <w:t>Использование готовых прикладных компьютерных программ по выбранной специализации</w:t>
      </w:r>
    </w:p>
    <w:p w:rsidR="003B5903" w:rsidRPr="003B5903" w:rsidRDefault="003B5903" w:rsidP="003B590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eastAsia="Calibri"/>
          <w:iCs/>
          <w:color w:val="231F20"/>
          <w:lang w:eastAsia="en-US"/>
        </w:rPr>
      </w:pPr>
      <w:proofErr w:type="spellStart"/>
      <w:r w:rsidRPr="003B5903">
        <w:rPr>
          <w:rFonts w:eastAsia="Calibri"/>
          <w:iCs/>
          <w:color w:val="231F20"/>
          <w:lang w:eastAsia="en-US"/>
        </w:rPr>
        <w:t>Сформированность</w:t>
      </w:r>
      <w:proofErr w:type="spellEnd"/>
      <w:r w:rsidRPr="003B5903">
        <w:rPr>
          <w:rFonts w:eastAsia="Calibri"/>
          <w:iCs/>
          <w:color w:val="231F20"/>
          <w:lang w:eastAsia="en-US"/>
        </w:rPr>
        <w:t xml:space="preserve"> представлений о способах хранения и простейшей обработке данных</w:t>
      </w:r>
    </w:p>
    <w:p w:rsidR="003B5903" w:rsidRPr="003B5903" w:rsidRDefault="003B5903" w:rsidP="003B590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Calibri"/>
          <w:i/>
          <w:iCs/>
          <w:color w:val="231F20"/>
          <w:sz w:val="22"/>
          <w:szCs w:val="22"/>
          <w:lang w:eastAsia="en-US"/>
        </w:rPr>
      </w:pPr>
      <w:proofErr w:type="spellStart"/>
      <w:r w:rsidRPr="003B5903">
        <w:rPr>
          <w:rFonts w:eastAsia="Calibri"/>
          <w:iCs/>
          <w:color w:val="231F20"/>
          <w:lang w:eastAsia="en-US"/>
        </w:rPr>
        <w:t>Сформированность</w:t>
      </w:r>
      <w:proofErr w:type="spellEnd"/>
      <w:r w:rsidRPr="003B5903">
        <w:rPr>
          <w:rFonts w:eastAsia="Calibri"/>
          <w:iCs/>
          <w:color w:val="231F20"/>
          <w:lang w:eastAsia="en-US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информатизации.</w:t>
      </w:r>
    </w:p>
    <w:p w:rsidR="003B5903" w:rsidRPr="003B5903" w:rsidRDefault="003B5903" w:rsidP="003B5903">
      <w:pPr>
        <w:widowControl w:val="0"/>
        <w:autoSpaceDE w:val="0"/>
        <w:autoSpaceDN w:val="0"/>
        <w:adjustRightInd w:val="0"/>
        <w:ind w:left="714"/>
        <w:jc w:val="both"/>
        <w:rPr>
          <w:rFonts w:ascii="Calibri" w:eastAsia="Calibri" w:hAnsi="Calibri" w:cs="Calibri"/>
          <w:i/>
          <w:iCs/>
          <w:color w:val="231F20"/>
          <w:sz w:val="22"/>
          <w:szCs w:val="22"/>
          <w:lang w:eastAsia="en-US"/>
        </w:rPr>
      </w:pPr>
    </w:p>
    <w:p w:rsidR="003B5903" w:rsidRPr="003B5903" w:rsidRDefault="003B5903" w:rsidP="003B5903">
      <w:pPr>
        <w:ind w:firstLine="567"/>
        <w:jc w:val="both"/>
        <w:rPr>
          <w:rFonts w:eastAsiaTheme="minorHAnsi"/>
          <w:bCs/>
          <w:i/>
          <w:szCs w:val="28"/>
          <w:lang w:eastAsia="en-US"/>
        </w:rPr>
      </w:pPr>
      <w:r w:rsidRPr="003B5903">
        <w:rPr>
          <w:rFonts w:eastAsiaTheme="minorHAnsi"/>
          <w:bCs/>
          <w:i/>
          <w:szCs w:val="28"/>
          <w:lang w:eastAsia="en-US"/>
        </w:rPr>
        <w:t>Ученик научится:</w:t>
      </w:r>
    </w:p>
    <w:p w:rsidR="003B5903" w:rsidRPr="003B5903" w:rsidRDefault="003B5903" w:rsidP="003B590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3B5903">
        <w:rPr>
          <w:rFonts w:eastAsia="Calibri"/>
          <w:lang w:eastAsia="en-US"/>
        </w:rPr>
        <w:t xml:space="preserve">что такое язык представления </w:t>
      </w:r>
      <w:proofErr w:type="gramStart"/>
      <w:r w:rsidRPr="003B5903">
        <w:rPr>
          <w:rFonts w:eastAsia="Calibri"/>
          <w:lang w:eastAsia="en-US"/>
        </w:rPr>
        <w:t>информации</w:t>
      </w:r>
      <w:proofErr w:type="gramEnd"/>
      <w:r w:rsidRPr="003B5903">
        <w:rPr>
          <w:rFonts w:eastAsia="Calibri"/>
          <w:lang w:eastAsia="en-US"/>
        </w:rPr>
        <w:t>; какие бывают языки</w:t>
      </w:r>
    </w:p>
    <w:p w:rsidR="003B5903" w:rsidRPr="003B5903" w:rsidRDefault="003B5903" w:rsidP="003B590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3B5903">
        <w:rPr>
          <w:rFonts w:eastAsia="Calibri"/>
          <w:lang w:eastAsia="en-US"/>
        </w:rPr>
        <w:t>понятиям «кодирование» и «декодирование» информации</w:t>
      </w:r>
    </w:p>
    <w:p w:rsidR="003B5903" w:rsidRPr="003B5903" w:rsidRDefault="003B5903" w:rsidP="003B590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3B5903">
        <w:rPr>
          <w:rFonts w:eastAsia="Calibri"/>
          <w:lang w:eastAsia="en-US"/>
        </w:rPr>
        <w:t>понятиям «шифрование», «дешифрование».</w:t>
      </w:r>
    </w:p>
    <w:p w:rsidR="003B5903" w:rsidRPr="003B5903" w:rsidRDefault="003B5903" w:rsidP="003B590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3B5903">
        <w:rPr>
          <w:rFonts w:eastAsia="Calibri"/>
          <w:lang w:eastAsia="en-US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3B5903" w:rsidRPr="003B5903" w:rsidRDefault="003B5903" w:rsidP="003B590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3B5903">
        <w:rPr>
          <w:rFonts w:eastAsia="Calibri"/>
          <w:lang w:eastAsia="en-US"/>
        </w:rPr>
        <w:t xml:space="preserve">описывать размер двоичных текстов, используя термины «бит», «байт» и производные от них; </w:t>
      </w:r>
    </w:p>
    <w:p w:rsidR="003B5903" w:rsidRPr="003B5903" w:rsidRDefault="003B5903" w:rsidP="003B590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3B5903">
        <w:rPr>
          <w:rFonts w:eastAsia="Calibri"/>
          <w:lang w:eastAsia="en-US"/>
        </w:rPr>
        <w:t xml:space="preserve">использовать термины, описывающие скорость передачи данных; </w:t>
      </w:r>
    </w:p>
    <w:p w:rsidR="003B5903" w:rsidRPr="003B5903" w:rsidRDefault="003B5903" w:rsidP="003B590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3B5903">
        <w:rPr>
          <w:rFonts w:eastAsia="Calibri"/>
          <w:lang w:eastAsia="en-US"/>
        </w:rPr>
        <w:t xml:space="preserve">записывать в двоичной системе целые числа от 0 до 256; </w:t>
      </w:r>
    </w:p>
    <w:p w:rsidR="003B5903" w:rsidRPr="003B5903" w:rsidRDefault="003B5903" w:rsidP="003B590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3B5903">
        <w:rPr>
          <w:rFonts w:eastAsia="Calibri"/>
          <w:lang w:eastAsia="en-US"/>
        </w:rPr>
        <w:t>кодировать и декодировать тексты при известной кодовой таблице;</w:t>
      </w:r>
    </w:p>
    <w:p w:rsidR="003B5903" w:rsidRPr="003B5903" w:rsidRDefault="003B5903" w:rsidP="003B590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3B5903">
        <w:rPr>
          <w:rFonts w:eastAsia="Calibri"/>
          <w:lang w:eastAsia="en-US"/>
        </w:rPr>
        <w:t>использовать основные</w:t>
      </w:r>
      <w:r w:rsidRPr="003B5903">
        <w:rPr>
          <w:rFonts w:ascii="Calibri" w:eastAsia="Calibri" w:hAnsi="Calibri" w:cs="Calibri"/>
          <w:sz w:val="22"/>
          <w:szCs w:val="28"/>
          <w:lang w:eastAsia="en-US"/>
        </w:rPr>
        <w:t xml:space="preserve"> </w:t>
      </w:r>
      <w:r w:rsidRPr="003B5903">
        <w:rPr>
          <w:rFonts w:eastAsia="Calibri"/>
          <w:lang w:eastAsia="en-US"/>
        </w:rPr>
        <w:t>способы графического представления числовой информации.</w:t>
      </w:r>
    </w:p>
    <w:p w:rsidR="003B5903" w:rsidRPr="003B5903" w:rsidRDefault="003B5903" w:rsidP="003B590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B5903">
        <w:rPr>
          <w:rFonts w:eastAsiaTheme="minorHAnsi"/>
          <w:szCs w:val="28"/>
          <w:lang w:eastAsia="en-US"/>
        </w:rPr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3B5903" w:rsidRPr="003B5903" w:rsidRDefault="003B5903" w:rsidP="003B590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B5903">
        <w:rPr>
          <w:rFonts w:eastAsiaTheme="minorHAnsi"/>
          <w:szCs w:val="28"/>
          <w:lang w:eastAsia="en-US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3B5903" w:rsidRPr="003B5903" w:rsidRDefault="003B5903" w:rsidP="003B590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B5903">
        <w:rPr>
          <w:rFonts w:eastAsiaTheme="minorHAnsi"/>
          <w:szCs w:val="28"/>
          <w:lang w:eastAsia="en-US"/>
        </w:rPr>
        <w:t>использовать логические значения, операции и выражения с ними;</w:t>
      </w:r>
    </w:p>
    <w:p w:rsidR="003B5903" w:rsidRPr="003B5903" w:rsidRDefault="003B5903" w:rsidP="003B590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B5903">
        <w:rPr>
          <w:rFonts w:eastAsiaTheme="minorHAnsi"/>
          <w:szCs w:val="28"/>
          <w:lang w:eastAsia="en-US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3B5903" w:rsidRPr="003B5903" w:rsidRDefault="003B5903" w:rsidP="003B590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B5903">
        <w:rPr>
          <w:rFonts w:eastAsiaTheme="minorHAnsi"/>
          <w:szCs w:val="28"/>
          <w:lang w:eastAsia="en-US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3B5903" w:rsidRPr="003B5903" w:rsidRDefault="003B5903" w:rsidP="003B590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B5903">
        <w:rPr>
          <w:rFonts w:eastAsiaTheme="minorHAnsi"/>
          <w:szCs w:val="28"/>
          <w:lang w:eastAsia="en-US"/>
        </w:rPr>
        <w:t>создавать и выполнять программы для решения несложных алгоритмических задач в выбранной среде программирования.</w:t>
      </w:r>
    </w:p>
    <w:p w:rsidR="003B5903" w:rsidRPr="003B5903" w:rsidRDefault="003B5903" w:rsidP="003B5903">
      <w:pPr>
        <w:ind w:firstLine="567"/>
        <w:jc w:val="both"/>
        <w:rPr>
          <w:rFonts w:eastAsiaTheme="minorHAnsi"/>
          <w:bCs/>
          <w:i/>
          <w:szCs w:val="28"/>
          <w:lang w:eastAsia="en-US"/>
        </w:rPr>
      </w:pPr>
      <w:r w:rsidRPr="003B5903">
        <w:rPr>
          <w:rFonts w:eastAsiaTheme="minorHAnsi"/>
          <w:bCs/>
          <w:i/>
          <w:szCs w:val="28"/>
          <w:lang w:eastAsia="en-US"/>
        </w:rPr>
        <w:t>Ученик получит возможность:</w:t>
      </w:r>
    </w:p>
    <w:p w:rsidR="003B5903" w:rsidRPr="003B5903" w:rsidRDefault="003B5903" w:rsidP="003B590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3B5903">
        <w:rPr>
          <w:rFonts w:eastAsia="Calibri"/>
          <w:lang w:eastAsia="en-US"/>
        </w:rPr>
        <w:t>познакомиться с тремя философскими концепциями информации</w:t>
      </w:r>
    </w:p>
    <w:p w:rsidR="003B5903" w:rsidRPr="003B5903" w:rsidRDefault="003B5903" w:rsidP="003B590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3B5903">
        <w:rPr>
          <w:rFonts w:eastAsia="Calibri"/>
          <w:lang w:eastAsia="en-US"/>
        </w:rPr>
        <w:t>узнать о понятие информации в частных науках: нейрофизиологии, генетике, кибернетике, теории информации;</w:t>
      </w:r>
    </w:p>
    <w:p w:rsidR="003B5903" w:rsidRPr="003B5903" w:rsidRDefault="003B5903" w:rsidP="003B590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3B5903">
        <w:rPr>
          <w:rFonts w:eastAsia="Calibri"/>
          <w:lang w:eastAsia="en-US"/>
        </w:rPr>
        <w:t>узнать о примерах технических систем кодирования информации: азбука Морзе, телеграфный код Бодо</w:t>
      </w:r>
    </w:p>
    <w:p w:rsidR="003B5903" w:rsidRPr="003B5903" w:rsidRDefault="003B5903" w:rsidP="003B590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3B5903">
        <w:rPr>
          <w:rFonts w:eastAsia="Calibri"/>
          <w:lang w:eastAsia="en-US"/>
        </w:rPr>
        <w:t>узнать о том, что любые данные можно описать, используя алфавит, содержащий только два символа, например 0 и 1;</w:t>
      </w:r>
    </w:p>
    <w:p w:rsidR="003B5903" w:rsidRPr="003B5903" w:rsidRDefault="003B5903" w:rsidP="003B590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3B5903">
        <w:rPr>
          <w:rFonts w:eastAsia="Calibri"/>
          <w:lang w:eastAsia="en-US"/>
        </w:rPr>
        <w:t>познакомиться с тем, как информация (данные) представляется в современных компьютерах;</w:t>
      </w:r>
    </w:p>
    <w:p w:rsidR="003B5903" w:rsidRPr="003B5903" w:rsidRDefault="003B5903" w:rsidP="003B590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3B5903">
        <w:rPr>
          <w:rFonts w:eastAsia="Calibri"/>
          <w:lang w:eastAsia="en-US"/>
        </w:rPr>
        <w:t>познакомиться с двоичной системой счисления;</w:t>
      </w:r>
    </w:p>
    <w:p w:rsidR="003B5903" w:rsidRPr="003B5903" w:rsidRDefault="003B5903" w:rsidP="003B590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Calibri"/>
          <w:sz w:val="22"/>
          <w:szCs w:val="28"/>
          <w:lang w:eastAsia="en-US"/>
        </w:rPr>
      </w:pPr>
      <w:r w:rsidRPr="003B5903">
        <w:rPr>
          <w:rFonts w:eastAsia="Calibri"/>
          <w:lang w:eastAsia="en-US"/>
        </w:rPr>
        <w:t xml:space="preserve">познакомиться с двоичным кодированием текстов и наиболее употребительными </w:t>
      </w:r>
      <w:r w:rsidRPr="003B5903">
        <w:rPr>
          <w:rFonts w:eastAsia="Calibri"/>
          <w:lang w:eastAsia="en-US"/>
        </w:rPr>
        <w:lastRenderedPageBreak/>
        <w:t>современными кодами.</w:t>
      </w:r>
    </w:p>
    <w:p w:rsidR="003B5903" w:rsidRPr="003B5903" w:rsidRDefault="003B5903" w:rsidP="003B590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B5903">
        <w:rPr>
          <w:rFonts w:eastAsiaTheme="minorHAnsi"/>
          <w:szCs w:val="28"/>
          <w:lang w:eastAsia="en-US"/>
        </w:rPr>
        <w:t>познакомиться с использованием строк, деревьев, графов и с простейшими операциями с этими структурами;</w:t>
      </w:r>
    </w:p>
    <w:p w:rsidR="00C96BAB" w:rsidRDefault="003B5903" w:rsidP="003B5903">
      <w:pPr>
        <w:rPr>
          <w:rFonts w:eastAsiaTheme="minorHAnsi"/>
          <w:lang w:eastAsia="en-US"/>
        </w:rPr>
      </w:pPr>
      <w:r w:rsidRPr="003B5903">
        <w:rPr>
          <w:rFonts w:eastAsiaTheme="minorHAnsi"/>
          <w:lang w:eastAsia="en-US"/>
        </w:rPr>
        <w:t>создавать программы для решения несложных задач, возникающих в процессе учебы и вне её.</w:t>
      </w:r>
    </w:p>
    <w:p w:rsidR="003B5903" w:rsidRDefault="003B5903" w:rsidP="003B5903">
      <w:pPr>
        <w:spacing w:before="120"/>
        <w:ind w:firstLine="567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Содержание курса</w:t>
      </w:r>
    </w:p>
    <w:p w:rsidR="003B5903" w:rsidRPr="003B5903" w:rsidRDefault="003B5903" w:rsidP="003B5903">
      <w:pPr>
        <w:spacing w:before="120"/>
        <w:ind w:firstLine="567"/>
        <w:jc w:val="center"/>
        <w:rPr>
          <w:rFonts w:eastAsiaTheme="minorHAnsi"/>
          <w:b/>
          <w:bCs/>
          <w:color w:val="000000"/>
          <w:lang w:eastAsia="en-US"/>
        </w:rPr>
      </w:pPr>
      <w:r w:rsidRPr="003B5903">
        <w:rPr>
          <w:rFonts w:eastAsiaTheme="minorHAnsi"/>
          <w:b/>
          <w:bCs/>
          <w:color w:val="000000"/>
          <w:lang w:eastAsia="en-US"/>
        </w:rPr>
        <w:t>Введение. Структура информатики (1ч).</w:t>
      </w:r>
    </w:p>
    <w:p w:rsidR="003B5903" w:rsidRPr="003B5903" w:rsidRDefault="003B5903" w:rsidP="003B5903">
      <w:pPr>
        <w:spacing w:before="120"/>
        <w:ind w:firstLine="567"/>
        <w:jc w:val="center"/>
        <w:rPr>
          <w:rFonts w:eastAsiaTheme="minorHAnsi"/>
          <w:b/>
          <w:bCs/>
          <w:color w:val="000000"/>
          <w:lang w:eastAsia="en-US"/>
        </w:rPr>
      </w:pPr>
      <w:r w:rsidRPr="003B5903">
        <w:rPr>
          <w:rFonts w:eastAsiaTheme="minorHAnsi"/>
          <w:b/>
          <w:bCs/>
          <w:color w:val="000000"/>
          <w:lang w:eastAsia="en-US"/>
        </w:rPr>
        <w:t>Раздел 1. Информация (11ч).</w:t>
      </w:r>
    </w:p>
    <w:p w:rsidR="003B5903" w:rsidRPr="003B5903" w:rsidRDefault="003B5903" w:rsidP="003B5903">
      <w:pPr>
        <w:ind w:firstLine="426"/>
        <w:jc w:val="both"/>
        <w:rPr>
          <w:rFonts w:eastAsiaTheme="minorHAnsi"/>
          <w:bCs/>
          <w:iCs/>
          <w:lang w:eastAsia="en-US"/>
        </w:rPr>
      </w:pPr>
      <w:r w:rsidRPr="003B5903">
        <w:rPr>
          <w:rFonts w:eastAsiaTheme="minorHAnsi"/>
          <w:bCs/>
          <w:iCs/>
          <w:lang w:eastAsia="en-US"/>
        </w:rPr>
        <w:t>Информация. Представление информации. Измерение информации. Представление чисел в компьютере. Представление текста, изображения и звука в компьютере.</w:t>
      </w:r>
    </w:p>
    <w:p w:rsidR="003B5903" w:rsidRPr="003B5903" w:rsidRDefault="003B5903" w:rsidP="003B5903">
      <w:pPr>
        <w:spacing w:before="120"/>
        <w:ind w:firstLine="567"/>
        <w:jc w:val="center"/>
        <w:rPr>
          <w:rFonts w:eastAsiaTheme="minorHAnsi"/>
          <w:b/>
          <w:bCs/>
          <w:color w:val="000000"/>
          <w:lang w:eastAsia="en-US"/>
        </w:rPr>
      </w:pPr>
      <w:r w:rsidRPr="003B5903">
        <w:rPr>
          <w:rFonts w:eastAsiaTheme="minorHAnsi"/>
          <w:b/>
          <w:bCs/>
          <w:color w:val="000000"/>
          <w:lang w:eastAsia="en-US"/>
        </w:rPr>
        <w:t>Раздел 2. Информационные процессы (5ч).</w:t>
      </w:r>
    </w:p>
    <w:p w:rsidR="003B5903" w:rsidRPr="003B5903" w:rsidRDefault="003B5903" w:rsidP="003B5903">
      <w:pPr>
        <w:tabs>
          <w:tab w:val="left" w:pos="567"/>
        </w:tabs>
        <w:ind w:firstLine="426"/>
        <w:jc w:val="both"/>
        <w:rPr>
          <w:rFonts w:eastAsiaTheme="minorHAnsi"/>
          <w:bCs/>
          <w:iCs/>
          <w:lang w:eastAsia="en-US"/>
        </w:rPr>
      </w:pPr>
      <w:r w:rsidRPr="003B5903">
        <w:rPr>
          <w:rFonts w:eastAsiaTheme="minorHAnsi"/>
          <w:bCs/>
          <w:iCs/>
          <w:lang w:eastAsia="en-US"/>
        </w:rPr>
        <w:t xml:space="preserve">Хранение и передача информации. Обработка информации и алгоритмы. Автоматическая обработка информации. Информационные процессы в компьютере. </w:t>
      </w:r>
    </w:p>
    <w:p w:rsidR="003B5903" w:rsidRPr="003B5903" w:rsidRDefault="003B5903" w:rsidP="003B5903">
      <w:pPr>
        <w:spacing w:before="120"/>
        <w:ind w:firstLine="567"/>
        <w:jc w:val="center"/>
        <w:rPr>
          <w:rFonts w:eastAsiaTheme="minorHAnsi"/>
          <w:b/>
          <w:bCs/>
          <w:color w:val="000000"/>
          <w:lang w:eastAsia="en-US"/>
        </w:rPr>
      </w:pPr>
      <w:r w:rsidRPr="003B5903">
        <w:rPr>
          <w:rFonts w:eastAsiaTheme="minorHAnsi"/>
          <w:b/>
          <w:bCs/>
          <w:color w:val="000000"/>
          <w:lang w:eastAsia="en-US"/>
        </w:rPr>
        <w:t>Раздел 3. Программирование (17ч).</w:t>
      </w:r>
    </w:p>
    <w:p w:rsidR="003B5903" w:rsidRPr="003B5903" w:rsidRDefault="003B5903" w:rsidP="003B5903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eastAsiaTheme="minorHAnsi"/>
          <w:b/>
          <w:lang w:eastAsia="en-US"/>
        </w:rPr>
      </w:pPr>
      <w:r w:rsidRPr="003B5903">
        <w:rPr>
          <w:rFonts w:eastAsiaTheme="minorHAnsi"/>
          <w:bCs/>
          <w:iCs/>
          <w:lang w:eastAsia="en-US"/>
        </w:rPr>
        <w:t>Алгоритмы, структуры алгоритмов, 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циклов. Подпрограммы. Работа с массивами. Работа с символьной информацией.</w:t>
      </w:r>
    </w:p>
    <w:p w:rsidR="003B5903" w:rsidRDefault="003B5903" w:rsidP="003B5903">
      <w:pPr>
        <w:rPr>
          <w:bCs/>
          <w:spacing w:val="-2"/>
          <w:sz w:val="28"/>
          <w:szCs w:val="28"/>
        </w:rPr>
      </w:pPr>
    </w:p>
    <w:p w:rsidR="00827D02" w:rsidRPr="007D4592" w:rsidRDefault="00827D02" w:rsidP="007D4592">
      <w:pPr>
        <w:pStyle w:val="1"/>
        <w:jc w:val="center"/>
        <w:rPr>
          <w:color w:val="auto"/>
        </w:rPr>
      </w:pPr>
      <w:bookmarkStart w:id="2" w:name="_Toc480233513"/>
      <w:r w:rsidRPr="007D4592">
        <w:rPr>
          <w:color w:val="auto"/>
        </w:rPr>
        <w:t>Раздел 3. Тематическое планирование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001"/>
        <w:gridCol w:w="839"/>
        <w:gridCol w:w="1005"/>
        <w:gridCol w:w="1309"/>
        <w:gridCol w:w="1282"/>
      </w:tblGrid>
      <w:tr w:rsidR="00827D02" w:rsidRPr="00827D02" w:rsidTr="00827D02">
        <w:trPr>
          <w:trHeight w:val="327"/>
        </w:trPr>
        <w:tc>
          <w:tcPr>
            <w:tcW w:w="1138" w:type="dxa"/>
            <w:vMerge w:val="restart"/>
            <w:vAlign w:val="center"/>
          </w:tcPr>
          <w:p w:rsidR="00827D02" w:rsidRPr="00360729" w:rsidRDefault="00827D02" w:rsidP="00827D02">
            <w:pPr>
              <w:jc w:val="center"/>
              <w:rPr>
                <w:b/>
                <w:color w:val="000000"/>
              </w:rPr>
            </w:pPr>
            <w:r w:rsidRPr="00360729">
              <w:rPr>
                <w:b/>
                <w:color w:val="000000"/>
              </w:rPr>
              <w:t>№ раздела/ темы</w:t>
            </w:r>
          </w:p>
        </w:tc>
        <w:tc>
          <w:tcPr>
            <w:tcW w:w="4215" w:type="dxa"/>
            <w:vMerge w:val="restart"/>
            <w:vAlign w:val="center"/>
          </w:tcPr>
          <w:p w:rsidR="00827D02" w:rsidRPr="00360729" w:rsidRDefault="00827D02" w:rsidP="00827D02">
            <w:pPr>
              <w:jc w:val="center"/>
              <w:rPr>
                <w:b/>
                <w:color w:val="000000"/>
              </w:rPr>
            </w:pPr>
            <w:r w:rsidRPr="00360729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840" w:type="dxa"/>
            <w:vMerge w:val="restart"/>
            <w:vAlign w:val="center"/>
          </w:tcPr>
          <w:p w:rsidR="00827D02" w:rsidRPr="00360729" w:rsidRDefault="00827D02" w:rsidP="00827D02">
            <w:pPr>
              <w:jc w:val="center"/>
              <w:rPr>
                <w:b/>
                <w:color w:val="000000"/>
              </w:rPr>
            </w:pPr>
            <w:r w:rsidRPr="00360729">
              <w:rPr>
                <w:b/>
                <w:color w:val="000000"/>
              </w:rPr>
              <w:t>Всего часов</w:t>
            </w:r>
          </w:p>
        </w:tc>
        <w:tc>
          <w:tcPr>
            <w:tcW w:w="3378" w:type="dxa"/>
            <w:gridSpan w:val="3"/>
            <w:vAlign w:val="center"/>
          </w:tcPr>
          <w:p w:rsidR="00827D02" w:rsidRPr="00360729" w:rsidRDefault="00827D02" w:rsidP="00827D02">
            <w:pPr>
              <w:jc w:val="center"/>
              <w:rPr>
                <w:b/>
                <w:color w:val="000000"/>
              </w:rPr>
            </w:pPr>
            <w:r w:rsidRPr="00360729">
              <w:rPr>
                <w:b/>
                <w:color w:val="000000"/>
              </w:rPr>
              <w:t>Из них</w:t>
            </w:r>
          </w:p>
        </w:tc>
      </w:tr>
      <w:tr w:rsidR="00827D02" w:rsidRPr="00827D02" w:rsidTr="005E6B26">
        <w:trPr>
          <w:trHeight w:val="249"/>
        </w:trPr>
        <w:tc>
          <w:tcPr>
            <w:tcW w:w="1138" w:type="dxa"/>
            <w:vMerge/>
            <w:vAlign w:val="center"/>
          </w:tcPr>
          <w:p w:rsidR="00827D02" w:rsidRPr="00360729" w:rsidRDefault="00827D02" w:rsidP="00827D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15" w:type="dxa"/>
            <w:vMerge/>
            <w:vAlign w:val="center"/>
          </w:tcPr>
          <w:p w:rsidR="00827D02" w:rsidRPr="00360729" w:rsidRDefault="00827D02" w:rsidP="00827D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0" w:type="dxa"/>
            <w:vMerge/>
            <w:vAlign w:val="center"/>
          </w:tcPr>
          <w:p w:rsidR="00827D02" w:rsidRPr="00360729" w:rsidRDefault="00827D02" w:rsidP="00827D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827D02" w:rsidRPr="00360729" w:rsidRDefault="00827D02" w:rsidP="00827D02">
            <w:pPr>
              <w:jc w:val="center"/>
              <w:rPr>
                <w:b/>
                <w:color w:val="000000"/>
              </w:rPr>
            </w:pPr>
            <w:r w:rsidRPr="00360729">
              <w:rPr>
                <w:b/>
                <w:color w:val="000000"/>
              </w:rPr>
              <w:t>Теория</w:t>
            </w:r>
          </w:p>
        </w:tc>
        <w:tc>
          <w:tcPr>
            <w:tcW w:w="1189" w:type="dxa"/>
            <w:vAlign w:val="center"/>
          </w:tcPr>
          <w:p w:rsidR="00827D02" w:rsidRPr="00360729" w:rsidRDefault="00827D02" w:rsidP="00827D02">
            <w:pPr>
              <w:jc w:val="center"/>
              <w:rPr>
                <w:b/>
                <w:color w:val="000000"/>
              </w:rPr>
            </w:pPr>
            <w:r w:rsidRPr="00360729">
              <w:rPr>
                <w:b/>
                <w:color w:val="000000"/>
              </w:rPr>
              <w:t>Практика</w:t>
            </w:r>
          </w:p>
        </w:tc>
        <w:tc>
          <w:tcPr>
            <w:tcW w:w="1241" w:type="dxa"/>
            <w:vAlign w:val="center"/>
          </w:tcPr>
          <w:p w:rsidR="00827D02" w:rsidRPr="00360729" w:rsidRDefault="00827D02" w:rsidP="005E6B26">
            <w:pPr>
              <w:jc w:val="center"/>
              <w:rPr>
                <w:b/>
                <w:color w:val="000000"/>
              </w:rPr>
            </w:pPr>
            <w:r w:rsidRPr="00360729">
              <w:rPr>
                <w:b/>
                <w:color w:val="000000"/>
              </w:rPr>
              <w:t>Контроль</w:t>
            </w:r>
          </w:p>
        </w:tc>
      </w:tr>
      <w:tr w:rsidR="00942609" w:rsidRPr="00827D02" w:rsidTr="00171C0D">
        <w:trPr>
          <w:trHeight w:val="249"/>
        </w:trPr>
        <w:tc>
          <w:tcPr>
            <w:tcW w:w="9571" w:type="dxa"/>
            <w:gridSpan w:val="6"/>
            <w:vAlign w:val="center"/>
          </w:tcPr>
          <w:p w:rsidR="00942609" w:rsidRPr="00942609" w:rsidRDefault="00892E5E" w:rsidP="00026F32">
            <w:pPr>
              <w:pStyle w:val="ad"/>
              <w:jc w:val="center"/>
              <w:rPr>
                <w:b/>
                <w:color w:val="000000"/>
              </w:rPr>
            </w:pPr>
            <w:r>
              <w:rPr>
                <w:b/>
              </w:rPr>
              <w:t>Введение. Структура информатики, 1 час</w:t>
            </w:r>
          </w:p>
        </w:tc>
      </w:tr>
      <w:tr w:rsidR="00942609" w:rsidRPr="00827D02" w:rsidTr="00382982">
        <w:trPr>
          <w:trHeight w:val="249"/>
        </w:trPr>
        <w:tc>
          <w:tcPr>
            <w:tcW w:w="1138" w:type="dxa"/>
            <w:vAlign w:val="center"/>
          </w:tcPr>
          <w:p w:rsidR="00942609" w:rsidRDefault="00892E5E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15" w:type="dxa"/>
          </w:tcPr>
          <w:p w:rsidR="00942609" w:rsidRPr="00892E5E" w:rsidRDefault="00942609" w:rsidP="00892E5E">
            <w:pPr>
              <w:rPr>
                <w:szCs w:val="20"/>
              </w:rPr>
            </w:pPr>
            <w:r w:rsidRPr="00892E5E">
              <w:rPr>
                <w:szCs w:val="20"/>
              </w:rPr>
              <w:t>Введение. Структура информатики. Правила ТБ.</w:t>
            </w:r>
          </w:p>
        </w:tc>
        <w:tc>
          <w:tcPr>
            <w:tcW w:w="840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vAlign w:val="center"/>
          </w:tcPr>
          <w:p w:rsidR="00942609" w:rsidRPr="00C30B10" w:rsidRDefault="00942609" w:rsidP="00026F32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1241" w:type="dxa"/>
            <w:vAlign w:val="center"/>
          </w:tcPr>
          <w:p w:rsidR="00942609" w:rsidRPr="00C30B10" w:rsidRDefault="00942609" w:rsidP="00026F32">
            <w:pPr>
              <w:pStyle w:val="ad"/>
              <w:jc w:val="center"/>
              <w:rPr>
                <w:color w:val="000000"/>
              </w:rPr>
            </w:pPr>
          </w:p>
        </w:tc>
      </w:tr>
      <w:tr w:rsidR="00942609" w:rsidRPr="00827D02" w:rsidTr="0095656B">
        <w:trPr>
          <w:trHeight w:val="296"/>
        </w:trPr>
        <w:tc>
          <w:tcPr>
            <w:tcW w:w="9571" w:type="dxa"/>
            <w:gridSpan w:val="6"/>
            <w:vAlign w:val="center"/>
          </w:tcPr>
          <w:p w:rsidR="00942609" w:rsidRPr="00942609" w:rsidRDefault="00942609" w:rsidP="00026F32">
            <w:pPr>
              <w:pStyle w:val="ad"/>
              <w:jc w:val="center"/>
              <w:rPr>
                <w:b/>
                <w:color w:val="000000"/>
              </w:rPr>
            </w:pPr>
            <w:r w:rsidRPr="00942609">
              <w:rPr>
                <w:b/>
              </w:rPr>
              <w:t>Информация, 11 часов</w:t>
            </w:r>
          </w:p>
        </w:tc>
      </w:tr>
      <w:tr w:rsidR="00942609" w:rsidRPr="00827D02" w:rsidTr="00382982">
        <w:trPr>
          <w:trHeight w:val="296"/>
        </w:trPr>
        <w:tc>
          <w:tcPr>
            <w:tcW w:w="1138" w:type="dxa"/>
            <w:vAlign w:val="center"/>
          </w:tcPr>
          <w:p w:rsidR="00942609" w:rsidRPr="00C85F2B" w:rsidRDefault="00892E5E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15" w:type="dxa"/>
          </w:tcPr>
          <w:p w:rsidR="00942609" w:rsidRPr="00892E5E" w:rsidRDefault="00942609" w:rsidP="00892E5E">
            <w:pPr>
              <w:rPr>
                <w:szCs w:val="20"/>
              </w:rPr>
            </w:pPr>
            <w:r w:rsidRPr="00892E5E">
              <w:rPr>
                <w:szCs w:val="20"/>
              </w:rPr>
              <w:t>Понятие информации.</w:t>
            </w:r>
          </w:p>
        </w:tc>
        <w:tc>
          <w:tcPr>
            <w:tcW w:w="840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vAlign w:val="center"/>
          </w:tcPr>
          <w:p w:rsidR="00942609" w:rsidRDefault="00942609" w:rsidP="00026F32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</w:p>
        </w:tc>
      </w:tr>
      <w:tr w:rsidR="00942609" w:rsidRPr="00827D02" w:rsidTr="00812334">
        <w:trPr>
          <w:trHeight w:val="296"/>
        </w:trPr>
        <w:tc>
          <w:tcPr>
            <w:tcW w:w="1138" w:type="dxa"/>
            <w:vAlign w:val="center"/>
          </w:tcPr>
          <w:p w:rsidR="00942609" w:rsidRPr="00C85F2B" w:rsidRDefault="00892E5E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15" w:type="dxa"/>
            <w:vAlign w:val="center"/>
          </w:tcPr>
          <w:p w:rsidR="00942609" w:rsidRPr="00892E5E" w:rsidRDefault="00942609" w:rsidP="00892E5E">
            <w:pPr>
              <w:rPr>
                <w:szCs w:val="20"/>
              </w:rPr>
            </w:pPr>
            <w:r w:rsidRPr="00892E5E">
              <w:rPr>
                <w:szCs w:val="20"/>
              </w:rPr>
              <w:t>Представление информации, языки, кодирование.</w:t>
            </w:r>
          </w:p>
        </w:tc>
        <w:tc>
          <w:tcPr>
            <w:tcW w:w="840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vAlign w:val="center"/>
          </w:tcPr>
          <w:p w:rsidR="00942609" w:rsidRDefault="00942609" w:rsidP="00026F32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</w:p>
        </w:tc>
      </w:tr>
      <w:tr w:rsidR="00942609" w:rsidRPr="00827D02" w:rsidTr="00812334">
        <w:trPr>
          <w:trHeight w:val="296"/>
        </w:trPr>
        <w:tc>
          <w:tcPr>
            <w:tcW w:w="1138" w:type="dxa"/>
            <w:vAlign w:val="center"/>
          </w:tcPr>
          <w:p w:rsidR="00942609" w:rsidRPr="00C85F2B" w:rsidRDefault="00892E5E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15" w:type="dxa"/>
            <w:vAlign w:val="center"/>
          </w:tcPr>
          <w:p w:rsidR="00942609" w:rsidRPr="00892E5E" w:rsidRDefault="00942609" w:rsidP="00892E5E">
            <w:pPr>
              <w:rPr>
                <w:szCs w:val="20"/>
              </w:rPr>
            </w:pPr>
            <w:r w:rsidRPr="00892E5E">
              <w:rPr>
                <w:szCs w:val="20"/>
              </w:rPr>
              <w:t xml:space="preserve">Практическая работа №1.1. </w:t>
            </w:r>
          </w:p>
          <w:p w:rsidR="00942609" w:rsidRPr="00892E5E" w:rsidRDefault="00942609" w:rsidP="00892E5E">
            <w:pPr>
              <w:rPr>
                <w:szCs w:val="20"/>
              </w:rPr>
            </w:pPr>
            <w:r w:rsidRPr="00892E5E">
              <w:rPr>
                <w:szCs w:val="20"/>
              </w:rPr>
              <w:t>Шифрование данных.</w:t>
            </w:r>
          </w:p>
        </w:tc>
        <w:tc>
          <w:tcPr>
            <w:tcW w:w="840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1189" w:type="dxa"/>
            <w:vAlign w:val="center"/>
          </w:tcPr>
          <w:p w:rsidR="00942609" w:rsidRDefault="00942609" w:rsidP="00026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</w:p>
        </w:tc>
      </w:tr>
      <w:tr w:rsidR="00942609" w:rsidRPr="00827D02" w:rsidTr="00812334">
        <w:trPr>
          <w:trHeight w:val="296"/>
        </w:trPr>
        <w:tc>
          <w:tcPr>
            <w:tcW w:w="1138" w:type="dxa"/>
            <w:vAlign w:val="center"/>
          </w:tcPr>
          <w:p w:rsidR="00942609" w:rsidRPr="00C85F2B" w:rsidRDefault="00892E5E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15" w:type="dxa"/>
            <w:vAlign w:val="center"/>
          </w:tcPr>
          <w:p w:rsidR="00942609" w:rsidRPr="00892E5E" w:rsidRDefault="00942609" w:rsidP="00892E5E">
            <w:pPr>
              <w:rPr>
                <w:szCs w:val="20"/>
              </w:rPr>
            </w:pPr>
            <w:r w:rsidRPr="00892E5E">
              <w:rPr>
                <w:szCs w:val="20"/>
              </w:rPr>
              <w:t>Измерение информации. Алфавитный подход.</w:t>
            </w:r>
          </w:p>
        </w:tc>
        <w:tc>
          <w:tcPr>
            <w:tcW w:w="840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vAlign w:val="center"/>
          </w:tcPr>
          <w:p w:rsidR="00942609" w:rsidRDefault="00942609" w:rsidP="00026F32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</w:p>
        </w:tc>
      </w:tr>
      <w:tr w:rsidR="00942609" w:rsidRPr="00827D02" w:rsidTr="003D79FB">
        <w:trPr>
          <w:trHeight w:val="296"/>
        </w:trPr>
        <w:tc>
          <w:tcPr>
            <w:tcW w:w="1138" w:type="dxa"/>
            <w:vAlign w:val="center"/>
          </w:tcPr>
          <w:p w:rsidR="00942609" w:rsidRPr="00C85F2B" w:rsidRDefault="00892E5E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15" w:type="dxa"/>
            <w:vAlign w:val="center"/>
          </w:tcPr>
          <w:p w:rsidR="00942609" w:rsidRPr="00892E5E" w:rsidRDefault="00942609" w:rsidP="00892E5E">
            <w:pPr>
              <w:rPr>
                <w:szCs w:val="20"/>
              </w:rPr>
            </w:pPr>
            <w:r w:rsidRPr="00892E5E">
              <w:rPr>
                <w:szCs w:val="20"/>
              </w:rPr>
              <w:t>Содержательный подход. </w:t>
            </w:r>
          </w:p>
          <w:p w:rsidR="00942609" w:rsidRPr="00892E5E" w:rsidRDefault="00942609" w:rsidP="00892E5E">
            <w:pPr>
              <w:rPr>
                <w:szCs w:val="20"/>
              </w:rPr>
            </w:pPr>
            <w:r w:rsidRPr="00892E5E">
              <w:rPr>
                <w:szCs w:val="20"/>
              </w:rPr>
              <w:t xml:space="preserve">Практическая работа №1.2. </w:t>
            </w:r>
          </w:p>
          <w:p w:rsidR="00942609" w:rsidRPr="00892E5E" w:rsidRDefault="00942609" w:rsidP="00892E5E">
            <w:pPr>
              <w:rPr>
                <w:szCs w:val="20"/>
              </w:rPr>
            </w:pPr>
            <w:r w:rsidRPr="00892E5E">
              <w:rPr>
                <w:szCs w:val="20"/>
              </w:rPr>
              <w:t>Измерение информации.</w:t>
            </w:r>
          </w:p>
        </w:tc>
        <w:tc>
          <w:tcPr>
            <w:tcW w:w="840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1189" w:type="dxa"/>
            <w:vAlign w:val="center"/>
          </w:tcPr>
          <w:p w:rsidR="00942609" w:rsidRDefault="00942609" w:rsidP="00026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</w:p>
        </w:tc>
      </w:tr>
      <w:tr w:rsidR="00942609" w:rsidRPr="00827D02" w:rsidTr="003D79FB">
        <w:trPr>
          <w:trHeight w:val="296"/>
        </w:trPr>
        <w:tc>
          <w:tcPr>
            <w:tcW w:w="1138" w:type="dxa"/>
            <w:vAlign w:val="center"/>
          </w:tcPr>
          <w:p w:rsidR="00942609" w:rsidRPr="00C85F2B" w:rsidRDefault="00892E5E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15" w:type="dxa"/>
            <w:vAlign w:val="center"/>
          </w:tcPr>
          <w:p w:rsidR="00942609" w:rsidRPr="00892E5E" w:rsidRDefault="00942609" w:rsidP="00892E5E">
            <w:pPr>
              <w:rPr>
                <w:szCs w:val="20"/>
              </w:rPr>
            </w:pPr>
            <w:r w:rsidRPr="00892E5E">
              <w:rPr>
                <w:szCs w:val="20"/>
              </w:rPr>
              <w:t>Представление чисел в компьютере (§5)</w:t>
            </w:r>
          </w:p>
        </w:tc>
        <w:tc>
          <w:tcPr>
            <w:tcW w:w="840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vAlign w:val="center"/>
          </w:tcPr>
          <w:p w:rsidR="00942609" w:rsidRDefault="00942609" w:rsidP="00026F32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</w:p>
        </w:tc>
      </w:tr>
      <w:tr w:rsidR="00942609" w:rsidRPr="00827D02" w:rsidTr="00291B4D">
        <w:trPr>
          <w:trHeight w:val="296"/>
        </w:trPr>
        <w:tc>
          <w:tcPr>
            <w:tcW w:w="1138" w:type="dxa"/>
            <w:vAlign w:val="center"/>
          </w:tcPr>
          <w:p w:rsidR="00942609" w:rsidRPr="00C85F2B" w:rsidRDefault="00892E5E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15" w:type="dxa"/>
            <w:vAlign w:val="center"/>
          </w:tcPr>
          <w:p w:rsidR="00942609" w:rsidRPr="00892E5E" w:rsidRDefault="00942609" w:rsidP="00892E5E">
            <w:pPr>
              <w:rPr>
                <w:szCs w:val="20"/>
              </w:rPr>
            </w:pPr>
            <w:r w:rsidRPr="00892E5E">
              <w:rPr>
                <w:szCs w:val="20"/>
              </w:rPr>
              <w:t xml:space="preserve">Практическая работа №1.3. </w:t>
            </w:r>
          </w:p>
          <w:p w:rsidR="00942609" w:rsidRPr="00892E5E" w:rsidRDefault="00942609" w:rsidP="00892E5E">
            <w:pPr>
              <w:spacing w:after="120"/>
              <w:rPr>
                <w:szCs w:val="20"/>
              </w:rPr>
            </w:pPr>
            <w:r w:rsidRPr="00892E5E">
              <w:rPr>
                <w:szCs w:val="20"/>
              </w:rPr>
              <w:t>Представление чисел</w:t>
            </w:r>
          </w:p>
        </w:tc>
        <w:tc>
          <w:tcPr>
            <w:tcW w:w="840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1189" w:type="dxa"/>
            <w:vAlign w:val="center"/>
          </w:tcPr>
          <w:p w:rsidR="00942609" w:rsidRDefault="00942609" w:rsidP="00026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</w:p>
        </w:tc>
      </w:tr>
      <w:tr w:rsidR="00942609" w:rsidRPr="00827D02" w:rsidTr="00291B4D">
        <w:trPr>
          <w:trHeight w:val="296"/>
        </w:trPr>
        <w:tc>
          <w:tcPr>
            <w:tcW w:w="1138" w:type="dxa"/>
            <w:vAlign w:val="center"/>
          </w:tcPr>
          <w:p w:rsidR="00942609" w:rsidRPr="00C85F2B" w:rsidRDefault="00892E5E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15" w:type="dxa"/>
            <w:vAlign w:val="center"/>
          </w:tcPr>
          <w:p w:rsidR="00942609" w:rsidRPr="00892E5E" w:rsidRDefault="00942609" w:rsidP="00892E5E">
            <w:pPr>
              <w:rPr>
                <w:szCs w:val="20"/>
              </w:rPr>
            </w:pPr>
            <w:r w:rsidRPr="00892E5E">
              <w:rPr>
                <w:szCs w:val="20"/>
              </w:rPr>
              <w:t>Представление текста, изображения и звука в компьютере (§6)</w:t>
            </w:r>
          </w:p>
        </w:tc>
        <w:tc>
          <w:tcPr>
            <w:tcW w:w="840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vAlign w:val="center"/>
          </w:tcPr>
          <w:p w:rsidR="00942609" w:rsidRDefault="00942609" w:rsidP="00026F32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</w:p>
        </w:tc>
      </w:tr>
      <w:tr w:rsidR="00942609" w:rsidRPr="00827D02" w:rsidTr="00291B4D">
        <w:trPr>
          <w:trHeight w:val="296"/>
        </w:trPr>
        <w:tc>
          <w:tcPr>
            <w:tcW w:w="1138" w:type="dxa"/>
            <w:vAlign w:val="center"/>
          </w:tcPr>
          <w:p w:rsidR="00942609" w:rsidRPr="00C85F2B" w:rsidRDefault="00892E5E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15" w:type="dxa"/>
            <w:vAlign w:val="center"/>
          </w:tcPr>
          <w:p w:rsidR="00942609" w:rsidRPr="00892E5E" w:rsidRDefault="00942609" w:rsidP="00892E5E">
            <w:pPr>
              <w:rPr>
                <w:szCs w:val="20"/>
              </w:rPr>
            </w:pPr>
            <w:r w:rsidRPr="00892E5E">
              <w:rPr>
                <w:szCs w:val="20"/>
              </w:rPr>
              <w:t xml:space="preserve">Практическая работа №1.4. </w:t>
            </w:r>
          </w:p>
          <w:p w:rsidR="00942609" w:rsidRPr="00892E5E" w:rsidRDefault="00942609" w:rsidP="00892E5E">
            <w:pPr>
              <w:spacing w:after="120"/>
              <w:rPr>
                <w:szCs w:val="20"/>
              </w:rPr>
            </w:pPr>
            <w:r w:rsidRPr="00892E5E">
              <w:rPr>
                <w:szCs w:val="20"/>
              </w:rPr>
              <w:t>Представление текстов. Сжатие текстов</w:t>
            </w:r>
          </w:p>
        </w:tc>
        <w:tc>
          <w:tcPr>
            <w:tcW w:w="840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1189" w:type="dxa"/>
            <w:vAlign w:val="center"/>
          </w:tcPr>
          <w:p w:rsidR="00942609" w:rsidRDefault="00942609" w:rsidP="00026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</w:p>
        </w:tc>
      </w:tr>
      <w:tr w:rsidR="00942609" w:rsidRPr="00827D02" w:rsidTr="00291B4D">
        <w:trPr>
          <w:trHeight w:val="296"/>
        </w:trPr>
        <w:tc>
          <w:tcPr>
            <w:tcW w:w="1138" w:type="dxa"/>
            <w:vAlign w:val="center"/>
          </w:tcPr>
          <w:p w:rsidR="00942609" w:rsidRPr="00C85F2B" w:rsidRDefault="00892E5E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4215" w:type="dxa"/>
            <w:vAlign w:val="center"/>
          </w:tcPr>
          <w:p w:rsidR="00942609" w:rsidRPr="00892E5E" w:rsidRDefault="00942609" w:rsidP="00892E5E">
            <w:pPr>
              <w:rPr>
                <w:szCs w:val="20"/>
              </w:rPr>
            </w:pPr>
            <w:r w:rsidRPr="00892E5E">
              <w:rPr>
                <w:szCs w:val="20"/>
              </w:rPr>
              <w:t xml:space="preserve">Практическая работа №1.5. </w:t>
            </w:r>
          </w:p>
          <w:p w:rsidR="00942609" w:rsidRPr="00892E5E" w:rsidRDefault="00942609" w:rsidP="00892E5E">
            <w:pPr>
              <w:spacing w:after="120"/>
              <w:rPr>
                <w:szCs w:val="20"/>
              </w:rPr>
            </w:pPr>
            <w:r w:rsidRPr="00892E5E">
              <w:rPr>
                <w:szCs w:val="20"/>
              </w:rPr>
              <w:t>Представление изображения и звука</w:t>
            </w:r>
          </w:p>
        </w:tc>
        <w:tc>
          <w:tcPr>
            <w:tcW w:w="840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1189" w:type="dxa"/>
            <w:vAlign w:val="center"/>
          </w:tcPr>
          <w:p w:rsidR="00942609" w:rsidRDefault="00942609" w:rsidP="00026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</w:p>
        </w:tc>
      </w:tr>
      <w:tr w:rsidR="00942609" w:rsidRPr="00827D02" w:rsidTr="00382982">
        <w:trPr>
          <w:trHeight w:val="296"/>
        </w:trPr>
        <w:tc>
          <w:tcPr>
            <w:tcW w:w="1138" w:type="dxa"/>
            <w:vAlign w:val="center"/>
          </w:tcPr>
          <w:p w:rsidR="00942609" w:rsidRPr="00C85F2B" w:rsidRDefault="00892E5E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15" w:type="dxa"/>
          </w:tcPr>
          <w:p w:rsidR="00942609" w:rsidRPr="00892E5E" w:rsidRDefault="00942609" w:rsidP="00892E5E">
            <w:pPr>
              <w:rPr>
                <w:szCs w:val="20"/>
              </w:rPr>
            </w:pPr>
            <w:r w:rsidRPr="00892E5E">
              <w:rPr>
                <w:szCs w:val="20"/>
              </w:rPr>
              <w:t>Контрольная работа № 1 «Информация»</w:t>
            </w:r>
          </w:p>
        </w:tc>
        <w:tc>
          <w:tcPr>
            <w:tcW w:w="840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1189" w:type="dxa"/>
            <w:vAlign w:val="center"/>
          </w:tcPr>
          <w:p w:rsidR="00942609" w:rsidRDefault="00942609" w:rsidP="00026F32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42609" w:rsidRPr="00827D02" w:rsidTr="00E038BB">
        <w:trPr>
          <w:trHeight w:val="296"/>
        </w:trPr>
        <w:tc>
          <w:tcPr>
            <w:tcW w:w="9571" w:type="dxa"/>
            <w:gridSpan w:val="6"/>
            <w:vAlign w:val="center"/>
          </w:tcPr>
          <w:p w:rsidR="00942609" w:rsidRPr="00942609" w:rsidRDefault="00942609" w:rsidP="00D6186B">
            <w:pPr>
              <w:pStyle w:val="ad"/>
              <w:jc w:val="center"/>
              <w:rPr>
                <w:b/>
                <w:color w:val="000000"/>
              </w:rPr>
            </w:pPr>
            <w:r w:rsidRPr="00942609">
              <w:rPr>
                <w:b/>
                <w:color w:val="000000"/>
              </w:rPr>
              <w:t>Информационные процессы, 5 часов</w:t>
            </w:r>
          </w:p>
        </w:tc>
      </w:tr>
      <w:tr w:rsidR="00942609" w:rsidRPr="00827D02" w:rsidTr="00382982">
        <w:trPr>
          <w:trHeight w:val="296"/>
        </w:trPr>
        <w:tc>
          <w:tcPr>
            <w:tcW w:w="1138" w:type="dxa"/>
            <w:vAlign w:val="center"/>
          </w:tcPr>
          <w:p w:rsidR="00942609" w:rsidRPr="00C85F2B" w:rsidRDefault="00892E5E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15" w:type="dxa"/>
          </w:tcPr>
          <w:p w:rsidR="00942609" w:rsidRPr="00892E5E" w:rsidRDefault="00942609" w:rsidP="00892E5E">
            <w:pPr>
              <w:rPr>
                <w:szCs w:val="20"/>
              </w:rPr>
            </w:pPr>
            <w:r w:rsidRPr="00892E5E">
              <w:rPr>
                <w:szCs w:val="20"/>
              </w:rPr>
              <w:t>Хранение и передача информации</w:t>
            </w:r>
          </w:p>
        </w:tc>
        <w:tc>
          <w:tcPr>
            <w:tcW w:w="840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vAlign w:val="center"/>
          </w:tcPr>
          <w:p w:rsidR="00942609" w:rsidRDefault="00942609" w:rsidP="00026F32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</w:p>
        </w:tc>
      </w:tr>
      <w:tr w:rsidR="00942609" w:rsidRPr="00827D02" w:rsidTr="004A696D">
        <w:trPr>
          <w:trHeight w:val="296"/>
        </w:trPr>
        <w:tc>
          <w:tcPr>
            <w:tcW w:w="1138" w:type="dxa"/>
            <w:vAlign w:val="center"/>
          </w:tcPr>
          <w:p w:rsidR="00942609" w:rsidRPr="00C85F2B" w:rsidRDefault="00892E5E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15" w:type="dxa"/>
            <w:vAlign w:val="center"/>
          </w:tcPr>
          <w:p w:rsidR="00942609" w:rsidRPr="00892E5E" w:rsidRDefault="00942609" w:rsidP="00892E5E">
            <w:pPr>
              <w:rPr>
                <w:szCs w:val="20"/>
              </w:rPr>
            </w:pPr>
            <w:r w:rsidRPr="00892E5E">
              <w:rPr>
                <w:szCs w:val="20"/>
              </w:rPr>
              <w:t>Обработка информации и алгоритмы.   Практическая работа №2.1. Управление алгоритмическим исполнителем</w:t>
            </w:r>
          </w:p>
        </w:tc>
        <w:tc>
          <w:tcPr>
            <w:tcW w:w="840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1189" w:type="dxa"/>
            <w:vAlign w:val="center"/>
          </w:tcPr>
          <w:p w:rsidR="00942609" w:rsidRDefault="00942609" w:rsidP="00026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</w:p>
        </w:tc>
      </w:tr>
      <w:tr w:rsidR="00942609" w:rsidRPr="00827D02" w:rsidTr="004A696D">
        <w:trPr>
          <w:trHeight w:val="296"/>
        </w:trPr>
        <w:tc>
          <w:tcPr>
            <w:tcW w:w="1138" w:type="dxa"/>
            <w:vAlign w:val="center"/>
          </w:tcPr>
          <w:p w:rsidR="00942609" w:rsidRPr="00C85F2B" w:rsidRDefault="00892E5E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215" w:type="dxa"/>
            <w:vAlign w:val="center"/>
          </w:tcPr>
          <w:p w:rsidR="00942609" w:rsidRPr="00892E5E" w:rsidRDefault="00942609" w:rsidP="00892E5E">
            <w:pPr>
              <w:rPr>
                <w:szCs w:val="20"/>
              </w:rPr>
            </w:pPr>
            <w:r w:rsidRPr="00892E5E">
              <w:rPr>
                <w:szCs w:val="20"/>
              </w:rPr>
              <w:t>Автоматическая обработка информации.</w:t>
            </w:r>
          </w:p>
        </w:tc>
        <w:tc>
          <w:tcPr>
            <w:tcW w:w="840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vAlign w:val="center"/>
          </w:tcPr>
          <w:p w:rsidR="00942609" w:rsidRDefault="00942609" w:rsidP="00026F32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</w:p>
        </w:tc>
      </w:tr>
      <w:tr w:rsidR="00942609" w:rsidRPr="00827D02" w:rsidTr="004A696D">
        <w:trPr>
          <w:trHeight w:val="296"/>
        </w:trPr>
        <w:tc>
          <w:tcPr>
            <w:tcW w:w="1138" w:type="dxa"/>
            <w:vAlign w:val="center"/>
          </w:tcPr>
          <w:p w:rsidR="00942609" w:rsidRPr="00C85F2B" w:rsidRDefault="00360729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215" w:type="dxa"/>
            <w:vAlign w:val="center"/>
          </w:tcPr>
          <w:p w:rsidR="00942609" w:rsidRPr="00892E5E" w:rsidRDefault="00942609" w:rsidP="00892E5E">
            <w:pPr>
              <w:rPr>
                <w:szCs w:val="20"/>
              </w:rPr>
            </w:pPr>
            <w:r w:rsidRPr="00892E5E">
              <w:rPr>
                <w:szCs w:val="20"/>
              </w:rPr>
              <w:t xml:space="preserve">Информационные процессы в компьютере. Практическая работа №2.2. </w:t>
            </w:r>
          </w:p>
          <w:p w:rsidR="00942609" w:rsidRPr="00892E5E" w:rsidRDefault="00942609" w:rsidP="00892E5E">
            <w:pPr>
              <w:rPr>
                <w:szCs w:val="20"/>
              </w:rPr>
            </w:pPr>
            <w:r w:rsidRPr="00892E5E">
              <w:rPr>
                <w:szCs w:val="20"/>
              </w:rPr>
              <w:t>Автоматическая обработка данных</w:t>
            </w:r>
          </w:p>
        </w:tc>
        <w:tc>
          <w:tcPr>
            <w:tcW w:w="840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1189" w:type="dxa"/>
            <w:vAlign w:val="center"/>
          </w:tcPr>
          <w:p w:rsidR="00942609" w:rsidRDefault="00942609" w:rsidP="00026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</w:p>
        </w:tc>
      </w:tr>
      <w:tr w:rsidR="00942609" w:rsidRPr="00827D02" w:rsidTr="00382982">
        <w:trPr>
          <w:trHeight w:val="296"/>
        </w:trPr>
        <w:tc>
          <w:tcPr>
            <w:tcW w:w="1138" w:type="dxa"/>
            <w:vAlign w:val="center"/>
          </w:tcPr>
          <w:p w:rsidR="00942609" w:rsidRPr="00C85F2B" w:rsidRDefault="00360729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15" w:type="dxa"/>
          </w:tcPr>
          <w:p w:rsidR="00942609" w:rsidRPr="00892E5E" w:rsidRDefault="00942609" w:rsidP="00892E5E">
            <w:pPr>
              <w:rPr>
                <w:szCs w:val="20"/>
              </w:rPr>
            </w:pPr>
            <w:r w:rsidRPr="00892E5E">
              <w:rPr>
                <w:szCs w:val="20"/>
              </w:rPr>
              <w:t>Контрольная работа № 2 «Хранение, передача и обработка информации».</w:t>
            </w:r>
          </w:p>
        </w:tc>
        <w:tc>
          <w:tcPr>
            <w:tcW w:w="840" w:type="dxa"/>
            <w:vAlign w:val="center"/>
          </w:tcPr>
          <w:p w:rsidR="00942609" w:rsidRDefault="00892E5E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1189" w:type="dxa"/>
            <w:vAlign w:val="center"/>
          </w:tcPr>
          <w:p w:rsidR="00942609" w:rsidRDefault="00942609" w:rsidP="00026F32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Align w:val="center"/>
          </w:tcPr>
          <w:p w:rsidR="00942609" w:rsidRDefault="00942609" w:rsidP="00026F32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92E5E" w:rsidRPr="00827D02" w:rsidTr="000D18A3">
        <w:trPr>
          <w:trHeight w:val="296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5E" w:rsidRPr="00892E5E" w:rsidRDefault="00892E5E" w:rsidP="00026F32">
            <w:pPr>
              <w:pStyle w:val="ad"/>
              <w:jc w:val="center"/>
              <w:rPr>
                <w:b/>
                <w:color w:val="000000"/>
              </w:rPr>
            </w:pPr>
            <w:r w:rsidRPr="00892E5E">
              <w:rPr>
                <w:b/>
                <w:iCs/>
                <w:color w:val="000000"/>
              </w:rPr>
              <w:t>Программирование</w:t>
            </w:r>
            <w:r>
              <w:rPr>
                <w:b/>
                <w:iCs/>
                <w:color w:val="000000"/>
              </w:rPr>
              <w:t>, 17</w:t>
            </w:r>
            <w:r w:rsidRPr="00892E5E">
              <w:rPr>
                <w:b/>
                <w:iCs/>
                <w:color w:val="000000"/>
              </w:rPr>
              <w:t xml:space="preserve"> часов</w:t>
            </w:r>
          </w:p>
        </w:tc>
      </w:tr>
      <w:tr w:rsidR="00942609" w:rsidRPr="00827D02" w:rsidTr="00892E5E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827D02" w:rsidRDefault="00360729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827D02" w:rsidRDefault="00942609" w:rsidP="00827D02">
            <w:pPr>
              <w:rPr>
                <w:color w:val="000000"/>
              </w:rPr>
            </w:pPr>
            <w:r w:rsidRPr="00892E5E">
              <w:rPr>
                <w:szCs w:val="20"/>
              </w:rPr>
              <w:t>Алгоритмы, структуры алгоритмов, структурное программирование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827D02" w:rsidRDefault="00892E5E" w:rsidP="0089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827D02" w:rsidRDefault="00892E5E" w:rsidP="0089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827D02" w:rsidRDefault="00942609" w:rsidP="00892E5E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827D02" w:rsidRDefault="00942609" w:rsidP="00892E5E">
            <w:pPr>
              <w:jc w:val="center"/>
              <w:rPr>
                <w:color w:val="000000"/>
              </w:rPr>
            </w:pPr>
          </w:p>
        </w:tc>
      </w:tr>
      <w:tr w:rsidR="00942609" w:rsidRPr="00827D02" w:rsidTr="00892E5E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360729" w:rsidP="00360729">
            <w:pPr>
              <w:jc w:val="center"/>
            </w:pPr>
            <w:r>
              <w:t>19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09" w:rsidRPr="00942609" w:rsidRDefault="00942609" w:rsidP="00942609">
            <w:r w:rsidRPr="00942609">
              <w:t>Программирование линейных алгоритмов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892E5E" w:rsidP="00892E5E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892E5E" w:rsidP="00892E5E">
            <w:pPr>
              <w:jc w:val="center"/>
            </w:pPr>
            <w: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892E5E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892E5E">
            <w:pPr>
              <w:jc w:val="center"/>
            </w:pPr>
          </w:p>
        </w:tc>
      </w:tr>
      <w:tr w:rsidR="00942609" w:rsidRPr="00827D02" w:rsidTr="00892E5E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360729" w:rsidP="00360729">
            <w:pPr>
              <w:jc w:val="center"/>
            </w:pPr>
            <w:r>
              <w:t>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942609">
            <w:r w:rsidRPr="00942609">
              <w:t>Практическая работа №3.1. Программирование линейных алгоритмов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892E5E" w:rsidP="00892E5E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892E5E" w:rsidP="00892E5E">
            <w:pPr>
              <w:jc w:val="center"/>
            </w:pPr>
            <w: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892E5E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892E5E">
            <w:pPr>
              <w:jc w:val="center"/>
            </w:pPr>
          </w:p>
        </w:tc>
      </w:tr>
      <w:tr w:rsidR="00942609" w:rsidRPr="00827D02" w:rsidTr="00892E5E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360729" w:rsidP="00360729">
            <w:pPr>
              <w:jc w:val="center"/>
            </w:pPr>
            <w:r>
              <w:t>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09" w:rsidRPr="00942609" w:rsidRDefault="00942609" w:rsidP="00942609">
            <w:r w:rsidRPr="00942609">
              <w:t>Логические величины и выражения, программирование ветвлений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892E5E" w:rsidP="00892E5E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892E5E" w:rsidP="00892E5E">
            <w:pPr>
              <w:jc w:val="center"/>
            </w:pPr>
            <w: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892E5E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892E5E">
            <w:pPr>
              <w:jc w:val="center"/>
            </w:pPr>
          </w:p>
        </w:tc>
      </w:tr>
      <w:tr w:rsidR="00942609" w:rsidRPr="00827D02" w:rsidTr="00892E5E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360729" w:rsidP="00360729">
            <w:pPr>
              <w:jc w:val="center"/>
            </w:pPr>
            <w:r>
              <w:t>22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09" w:rsidRPr="00942609" w:rsidRDefault="00942609" w:rsidP="00942609">
            <w:r w:rsidRPr="00942609">
              <w:t>Практическая работа №3.2. Программирование логических выражений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892E5E" w:rsidP="00892E5E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892E5E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892E5E" w:rsidP="00892E5E">
            <w:pPr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892E5E">
            <w:pPr>
              <w:jc w:val="center"/>
            </w:pPr>
          </w:p>
        </w:tc>
      </w:tr>
      <w:tr w:rsidR="00942609" w:rsidRPr="00827D02" w:rsidTr="00892E5E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360729" w:rsidP="00360729">
            <w:pPr>
              <w:jc w:val="center"/>
            </w:pPr>
            <w:r>
              <w:t>23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942609">
            <w:r w:rsidRPr="00942609">
              <w:t>Практическая работа №3.3. Программирование ветвящихся алгоритмов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892E5E" w:rsidP="00892E5E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892E5E" w:rsidP="00892E5E">
            <w:pPr>
              <w:jc w:val="center"/>
            </w:pPr>
            <w: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892E5E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892E5E">
            <w:pPr>
              <w:jc w:val="center"/>
            </w:pPr>
          </w:p>
        </w:tc>
      </w:tr>
      <w:tr w:rsidR="00942609" w:rsidRPr="00827D02" w:rsidTr="00892E5E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360729" w:rsidP="00360729">
            <w:pPr>
              <w:jc w:val="center"/>
            </w:pPr>
            <w:r>
              <w:t>24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09" w:rsidRPr="00942609" w:rsidRDefault="00942609" w:rsidP="00942609">
            <w:r w:rsidRPr="00942609">
              <w:t>Программирование циклов.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892E5E" w:rsidP="00892E5E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892E5E" w:rsidP="00892E5E">
            <w:pPr>
              <w:jc w:val="center"/>
            </w:pPr>
            <w: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892E5E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892E5E">
            <w:pPr>
              <w:jc w:val="center"/>
            </w:pPr>
          </w:p>
        </w:tc>
      </w:tr>
      <w:tr w:rsidR="00942609" w:rsidRPr="00827D02" w:rsidTr="00892E5E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360729" w:rsidP="00360729">
            <w:pPr>
              <w:jc w:val="center"/>
            </w:pPr>
            <w:r>
              <w:t>25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942609">
            <w:r w:rsidRPr="00942609">
              <w:t>Практическая работа №3.4. Программирование циклических алгоритмов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892E5E" w:rsidP="00892E5E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892E5E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892E5E" w:rsidP="00892E5E">
            <w:pPr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892E5E">
            <w:pPr>
              <w:jc w:val="center"/>
            </w:pPr>
          </w:p>
        </w:tc>
      </w:tr>
      <w:tr w:rsidR="00942609" w:rsidRPr="00827D02" w:rsidTr="00892E5E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360729" w:rsidP="00360729">
            <w:pPr>
              <w:jc w:val="center"/>
            </w:pPr>
            <w:r>
              <w:t>26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09" w:rsidRPr="00942609" w:rsidRDefault="00942609" w:rsidP="00942609">
            <w:r w:rsidRPr="00942609">
              <w:t>Подпрограммы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892E5E" w:rsidP="00892E5E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892E5E" w:rsidP="00892E5E">
            <w:pPr>
              <w:jc w:val="center"/>
            </w:pPr>
            <w: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892E5E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892E5E">
            <w:pPr>
              <w:jc w:val="center"/>
            </w:pPr>
          </w:p>
        </w:tc>
      </w:tr>
      <w:tr w:rsidR="00942609" w:rsidRPr="00827D02" w:rsidTr="00892E5E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360729" w:rsidP="00360729">
            <w:pPr>
              <w:jc w:val="center"/>
            </w:pPr>
            <w:r>
              <w:t>27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09" w:rsidRPr="00942609" w:rsidRDefault="00942609" w:rsidP="00942609">
            <w:r w:rsidRPr="00942609">
              <w:t>Практическая работа №3.5. Программирование с использованием подпрограмм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892E5E" w:rsidP="00892E5E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892E5E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892E5E" w:rsidP="00892E5E">
            <w:pPr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892E5E">
            <w:pPr>
              <w:jc w:val="center"/>
            </w:pPr>
          </w:p>
        </w:tc>
      </w:tr>
      <w:tr w:rsidR="00942609" w:rsidRPr="00827D02" w:rsidTr="00892E5E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360729" w:rsidP="00360729">
            <w:pPr>
              <w:jc w:val="center"/>
            </w:pPr>
            <w:r>
              <w:t>28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09" w:rsidRPr="00942609" w:rsidRDefault="00942609" w:rsidP="00942609">
            <w:r w:rsidRPr="00942609">
              <w:t>Работа с массивами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892E5E" w:rsidP="00892E5E">
            <w:pPr>
              <w:jc w:val="center"/>
            </w:pPr>
            <w: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892E5E" w:rsidP="00892E5E">
            <w:pPr>
              <w:jc w:val="center"/>
            </w:pPr>
            <w: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892E5E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892E5E">
            <w:pPr>
              <w:jc w:val="center"/>
            </w:pPr>
          </w:p>
        </w:tc>
      </w:tr>
      <w:tr w:rsidR="00942609" w:rsidRPr="00827D02" w:rsidTr="00892E5E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360729" w:rsidP="00360729">
            <w:pPr>
              <w:jc w:val="center"/>
            </w:pPr>
            <w:r>
              <w:t>29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942609">
            <w:r w:rsidRPr="00942609">
              <w:t>Практическая работа №3.6. Программирование обработки одномерных массивов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892E5E" w:rsidP="00892E5E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892E5E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892E5E" w:rsidP="00892E5E">
            <w:pPr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892E5E">
            <w:pPr>
              <w:jc w:val="center"/>
            </w:pPr>
          </w:p>
        </w:tc>
      </w:tr>
      <w:tr w:rsidR="00942609" w:rsidRPr="00827D02" w:rsidTr="00892E5E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360729" w:rsidP="00360729">
            <w:pPr>
              <w:jc w:val="center"/>
            </w:pPr>
            <w:r>
              <w:t>30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942609">
            <w:r w:rsidRPr="00942609">
              <w:t>Практическая работа №3.7. Программирование обработки двумерных массивов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892E5E" w:rsidP="00892E5E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892E5E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892E5E" w:rsidP="00892E5E">
            <w:pPr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892E5E">
            <w:pPr>
              <w:jc w:val="center"/>
            </w:pPr>
          </w:p>
        </w:tc>
      </w:tr>
      <w:tr w:rsidR="00942609" w:rsidRPr="00827D02" w:rsidTr="00892E5E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360729" w:rsidP="00360729">
            <w:pPr>
              <w:jc w:val="center"/>
            </w:pPr>
            <w:r>
              <w:t>31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09" w:rsidRPr="00942609" w:rsidRDefault="00942609" w:rsidP="00942609">
            <w:r w:rsidRPr="00942609">
              <w:t>Работа с символьной информацией.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892E5E" w:rsidP="00892E5E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892E5E" w:rsidP="00892E5E">
            <w:pPr>
              <w:jc w:val="center"/>
            </w:pPr>
            <w: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892E5E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892E5E">
            <w:pPr>
              <w:jc w:val="center"/>
            </w:pPr>
          </w:p>
        </w:tc>
      </w:tr>
      <w:tr w:rsidR="00942609" w:rsidRPr="00827D02" w:rsidTr="00892E5E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360729" w:rsidP="00360729">
            <w:pPr>
              <w:jc w:val="center"/>
            </w:pPr>
            <w:r>
              <w:lastRenderedPageBreak/>
              <w:t>32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942609">
            <w:r w:rsidRPr="00942609">
              <w:t>Практическая работа № 3.8. Программирование обработки строк символов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892E5E" w:rsidP="00892E5E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892E5E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892E5E" w:rsidP="00892E5E">
            <w:pPr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942609" w:rsidRDefault="00942609" w:rsidP="00892E5E">
            <w:pPr>
              <w:jc w:val="center"/>
            </w:pPr>
          </w:p>
        </w:tc>
      </w:tr>
      <w:tr w:rsidR="00942609" w:rsidRPr="00827D02" w:rsidTr="00827D02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Default="00360729" w:rsidP="00360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5E6B26" w:rsidRDefault="00942609" w:rsidP="00827D02">
            <w:pPr>
              <w:rPr>
                <w:b/>
                <w:color w:val="000000"/>
              </w:rPr>
            </w:pPr>
            <w:r w:rsidRPr="005E6B26">
              <w:rPr>
                <w:b/>
                <w:color w:val="000000"/>
              </w:rPr>
              <w:t>ИТОГОВАЯ АТТЕСТАЦИЯ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827D02" w:rsidRDefault="00942609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827D02" w:rsidRDefault="00942609" w:rsidP="00827D02">
            <w:pPr>
              <w:jc w:val="center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827D02" w:rsidRDefault="00942609" w:rsidP="00827D02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09" w:rsidRPr="00827D02" w:rsidRDefault="00942609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42609" w:rsidRPr="00827D02" w:rsidTr="00827D02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827D02" w:rsidRDefault="00942609" w:rsidP="00827D02">
            <w:pPr>
              <w:jc w:val="center"/>
              <w:rPr>
                <w:color w:val="00000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827D02" w:rsidRDefault="00942609" w:rsidP="00827D02">
            <w:pPr>
              <w:jc w:val="center"/>
              <w:rPr>
                <w:color w:val="000000"/>
              </w:rPr>
            </w:pPr>
            <w:r w:rsidRPr="00827D02">
              <w:rPr>
                <w:color w:val="000000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827D02" w:rsidRDefault="00942609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827D02" w:rsidRDefault="00892E5E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9" w:rsidRPr="00827D02" w:rsidRDefault="00892E5E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09" w:rsidRPr="00827D02" w:rsidRDefault="00892E5E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827D02" w:rsidRDefault="00827D02" w:rsidP="00827D02">
      <w:pPr>
        <w:rPr>
          <w:bCs/>
          <w:spacing w:val="-2"/>
          <w:sz w:val="28"/>
          <w:szCs w:val="28"/>
        </w:rPr>
      </w:pPr>
    </w:p>
    <w:p w:rsidR="005E6B26" w:rsidRPr="007D4592" w:rsidRDefault="005E6B26" w:rsidP="007D4592">
      <w:pPr>
        <w:pStyle w:val="1"/>
        <w:jc w:val="center"/>
        <w:rPr>
          <w:color w:val="auto"/>
        </w:rPr>
      </w:pPr>
      <w:bookmarkStart w:id="3" w:name="_Toc480233514"/>
      <w:r w:rsidRPr="007D4592">
        <w:rPr>
          <w:color w:val="auto"/>
        </w:rPr>
        <w:t>Раздел 4. Практическая часть</w:t>
      </w:r>
      <w:bookmarkEnd w:id="3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675"/>
        <w:gridCol w:w="3380"/>
        <w:gridCol w:w="2169"/>
      </w:tblGrid>
      <w:tr w:rsidR="005F7224" w:rsidRPr="005E6B26" w:rsidTr="00FF69A8">
        <w:trPr>
          <w:trHeight w:val="767"/>
        </w:trPr>
        <w:tc>
          <w:tcPr>
            <w:tcW w:w="1416" w:type="dxa"/>
          </w:tcPr>
          <w:p w:rsidR="005F7224" w:rsidRPr="005E6B26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r w:rsidRPr="005E6B26">
              <w:rPr>
                <w:color w:val="000000"/>
              </w:rPr>
              <w:t xml:space="preserve">Вид работы (л/о, ЛР, </w:t>
            </w:r>
            <w:proofErr w:type="gramStart"/>
            <w:r w:rsidRPr="005E6B26">
              <w:rPr>
                <w:color w:val="000000"/>
              </w:rPr>
              <w:t>ПР</w:t>
            </w:r>
            <w:proofErr w:type="gramEnd"/>
            <w:r w:rsidRPr="005E6B26">
              <w:rPr>
                <w:color w:val="000000"/>
              </w:rPr>
              <w:t>, КР и т.д.)</w:t>
            </w:r>
          </w:p>
        </w:tc>
        <w:tc>
          <w:tcPr>
            <w:tcW w:w="2675" w:type="dxa"/>
          </w:tcPr>
          <w:p w:rsidR="005F7224" w:rsidRPr="005E6B26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r w:rsidRPr="005E6B26">
              <w:rPr>
                <w:color w:val="000000"/>
              </w:rPr>
              <w:t>Название</w:t>
            </w:r>
          </w:p>
        </w:tc>
        <w:tc>
          <w:tcPr>
            <w:tcW w:w="3380" w:type="dxa"/>
          </w:tcPr>
          <w:p w:rsidR="005F7224" w:rsidRPr="005E6B26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r w:rsidRPr="005E6B26">
              <w:rPr>
                <w:color w:val="000000"/>
              </w:rPr>
              <w:t>Какие умения формируются, контролируются</w:t>
            </w:r>
          </w:p>
        </w:tc>
        <w:tc>
          <w:tcPr>
            <w:tcW w:w="2169" w:type="dxa"/>
          </w:tcPr>
          <w:p w:rsidR="005F7224" w:rsidRPr="005E6B26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r w:rsidRPr="005E6B26">
              <w:rPr>
                <w:color w:val="000000"/>
              </w:rPr>
              <w:t>Оборудование</w:t>
            </w:r>
          </w:p>
        </w:tc>
      </w:tr>
      <w:tr w:rsidR="005F7224" w:rsidRPr="005E6B26" w:rsidTr="00FF69A8">
        <w:trPr>
          <w:trHeight w:val="251"/>
        </w:trPr>
        <w:tc>
          <w:tcPr>
            <w:tcW w:w="1416" w:type="dxa"/>
          </w:tcPr>
          <w:p w:rsidR="005F7224" w:rsidRPr="005E6B26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  <w:r w:rsidR="003607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="00360729">
              <w:rPr>
                <w:color w:val="000000"/>
              </w:rPr>
              <w:t>.1</w:t>
            </w:r>
          </w:p>
        </w:tc>
        <w:tc>
          <w:tcPr>
            <w:tcW w:w="2675" w:type="dxa"/>
            <w:vAlign w:val="center"/>
          </w:tcPr>
          <w:p w:rsidR="005F7224" w:rsidRPr="00827D02" w:rsidRDefault="00360729" w:rsidP="00CF4380">
            <w:pPr>
              <w:rPr>
                <w:color w:val="000000"/>
              </w:rPr>
            </w:pPr>
            <w:r w:rsidRPr="00892E5E">
              <w:rPr>
                <w:szCs w:val="20"/>
              </w:rPr>
              <w:t>Шифрование данных.</w:t>
            </w:r>
          </w:p>
        </w:tc>
        <w:tc>
          <w:tcPr>
            <w:tcW w:w="3380" w:type="dxa"/>
          </w:tcPr>
          <w:p w:rsidR="005F7224" w:rsidRPr="005E6B26" w:rsidRDefault="00360729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Шифровать и дешифровать информацию с использованием ключей</w:t>
            </w:r>
          </w:p>
        </w:tc>
        <w:tc>
          <w:tcPr>
            <w:tcW w:w="2169" w:type="dxa"/>
          </w:tcPr>
          <w:p w:rsidR="005F7224" w:rsidRPr="00C447E1" w:rsidRDefault="00C447E1" w:rsidP="005E6B26">
            <w:pPr>
              <w:spacing w:before="100" w:before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MS Word</w:t>
            </w:r>
          </w:p>
        </w:tc>
      </w:tr>
      <w:tr w:rsidR="005F7224" w:rsidRPr="005E6B26" w:rsidTr="00FF69A8">
        <w:trPr>
          <w:trHeight w:val="251"/>
        </w:trPr>
        <w:tc>
          <w:tcPr>
            <w:tcW w:w="1416" w:type="dxa"/>
          </w:tcPr>
          <w:p w:rsidR="005F7224" w:rsidRPr="005E6B26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  <w:r w:rsidR="00360729">
              <w:rPr>
                <w:color w:val="000000"/>
              </w:rPr>
              <w:t xml:space="preserve"> 1.</w:t>
            </w:r>
            <w:r>
              <w:rPr>
                <w:color w:val="000000"/>
              </w:rPr>
              <w:t>2</w:t>
            </w:r>
          </w:p>
        </w:tc>
        <w:tc>
          <w:tcPr>
            <w:tcW w:w="2675" w:type="dxa"/>
            <w:vAlign w:val="center"/>
          </w:tcPr>
          <w:p w:rsidR="005F7224" w:rsidRPr="00827D02" w:rsidRDefault="00360729" w:rsidP="00CF4380">
            <w:pPr>
              <w:rPr>
                <w:color w:val="000000"/>
              </w:rPr>
            </w:pPr>
            <w:r w:rsidRPr="00892E5E">
              <w:rPr>
                <w:szCs w:val="20"/>
              </w:rPr>
              <w:t>Измерение информации.</w:t>
            </w:r>
          </w:p>
        </w:tc>
        <w:tc>
          <w:tcPr>
            <w:tcW w:w="3380" w:type="dxa"/>
          </w:tcPr>
          <w:p w:rsidR="005F7224" w:rsidRPr="005E6B26" w:rsidRDefault="00360729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Вычислять информационный вес сообщений</w:t>
            </w:r>
          </w:p>
        </w:tc>
        <w:tc>
          <w:tcPr>
            <w:tcW w:w="2169" w:type="dxa"/>
          </w:tcPr>
          <w:p w:rsidR="005F7224" w:rsidRPr="005E6B26" w:rsidRDefault="00FF69A8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MS Word</w:t>
            </w:r>
          </w:p>
        </w:tc>
      </w:tr>
      <w:tr w:rsidR="005F7224" w:rsidRPr="005E6B26" w:rsidTr="00FF69A8">
        <w:trPr>
          <w:trHeight w:val="265"/>
        </w:trPr>
        <w:tc>
          <w:tcPr>
            <w:tcW w:w="1416" w:type="dxa"/>
          </w:tcPr>
          <w:p w:rsidR="005F7224" w:rsidRPr="005E6B26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  <w:r w:rsidR="00360729">
              <w:rPr>
                <w:color w:val="000000"/>
              </w:rPr>
              <w:t xml:space="preserve"> 1.</w:t>
            </w:r>
            <w:r>
              <w:rPr>
                <w:color w:val="000000"/>
              </w:rPr>
              <w:t>3</w:t>
            </w:r>
          </w:p>
        </w:tc>
        <w:tc>
          <w:tcPr>
            <w:tcW w:w="2675" w:type="dxa"/>
            <w:vAlign w:val="center"/>
          </w:tcPr>
          <w:p w:rsidR="005F7224" w:rsidRPr="00827D02" w:rsidRDefault="00360729" w:rsidP="00CF4380">
            <w:pPr>
              <w:rPr>
                <w:color w:val="000000"/>
              </w:rPr>
            </w:pPr>
            <w:r w:rsidRPr="00892E5E">
              <w:rPr>
                <w:szCs w:val="20"/>
              </w:rPr>
              <w:t>Представление чисел</w:t>
            </w:r>
          </w:p>
        </w:tc>
        <w:tc>
          <w:tcPr>
            <w:tcW w:w="3380" w:type="dxa"/>
          </w:tcPr>
          <w:p w:rsidR="005F7224" w:rsidRPr="005E6B26" w:rsidRDefault="00360729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Представлять числа в двоичной, восьмеричной, шестнадцатеричной </w:t>
            </w:r>
            <w:proofErr w:type="gramStart"/>
            <w:r>
              <w:rPr>
                <w:color w:val="000000"/>
              </w:rPr>
              <w:t>системах</w:t>
            </w:r>
            <w:proofErr w:type="gramEnd"/>
            <w:r>
              <w:rPr>
                <w:color w:val="000000"/>
              </w:rPr>
              <w:t xml:space="preserve"> счисления</w:t>
            </w:r>
          </w:p>
        </w:tc>
        <w:tc>
          <w:tcPr>
            <w:tcW w:w="2169" w:type="dxa"/>
          </w:tcPr>
          <w:p w:rsidR="005F7224" w:rsidRPr="00FF69A8" w:rsidRDefault="00FF69A8" w:rsidP="005E6B26">
            <w:pPr>
              <w:spacing w:before="100" w:before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MS Excel</w:t>
            </w:r>
          </w:p>
        </w:tc>
      </w:tr>
      <w:tr w:rsidR="005F7224" w:rsidRPr="005E6B26" w:rsidTr="00FF69A8">
        <w:trPr>
          <w:trHeight w:val="265"/>
        </w:trPr>
        <w:tc>
          <w:tcPr>
            <w:tcW w:w="1416" w:type="dxa"/>
          </w:tcPr>
          <w:p w:rsidR="005F7224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  <w:r w:rsidR="00360729">
              <w:rPr>
                <w:color w:val="000000"/>
              </w:rPr>
              <w:t xml:space="preserve"> 1.</w:t>
            </w:r>
            <w:r>
              <w:rPr>
                <w:color w:val="000000"/>
              </w:rPr>
              <w:t>4</w:t>
            </w:r>
          </w:p>
        </w:tc>
        <w:tc>
          <w:tcPr>
            <w:tcW w:w="2675" w:type="dxa"/>
            <w:vAlign w:val="center"/>
          </w:tcPr>
          <w:p w:rsidR="005F7224" w:rsidRPr="00827D02" w:rsidRDefault="00360729" w:rsidP="00CF4380">
            <w:pPr>
              <w:rPr>
                <w:color w:val="000000"/>
              </w:rPr>
            </w:pPr>
            <w:r w:rsidRPr="00892E5E">
              <w:rPr>
                <w:szCs w:val="20"/>
              </w:rPr>
              <w:t>Представление текстов. Сжатие текстов</w:t>
            </w:r>
          </w:p>
        </w:tc>
        <w:tc>
          <w:tcPr>
            <w:tcW w:w="3380" w:type="dxa"/>
          </w:tcPr>
          <w:p w:rsidR="005F7224" w:rsidRPr="005E6B26" w:rsidRDefault="00C447E1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Вычислять информационный вес сообщений</w:t>
            </w:r>
          </w:p>
        </w:tc>
        <w:tc>
          <w:tcPr>
            <w:tcW w:w="2169" w:type="dxa"/>
          </w:tcPr>
          <w:p w:rsidR="005F7224" w:rsidRPr="005E6B26" w:rsidRDefault="00FF69A8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MS Word</w:t>
            </w:r>
          </w:p>
        </w:tc>
      </w:tr>
      <w:tr w:rsidR="005F7224" w:rsidRPr="005E6B26" w:rsidTr="00FF69A8">
        <w:trPr>
          <w:trHeight w:val="265"/>
        </w:trPr>
        <w:tc>
          <w:tcPr>
            <w:tcW w:w="1416" w:type="dxa"/>
          </w:tcPr>
          <w:p w:rsidR="005F7224" w:rsidRDefault="00360729" w:rsidP="005E6B26">
            <w:pPr>
              <w:spacing w:before="100" w:before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  <w:r>
              <w:rPr>
                <w:color w:val="000000"/>
              </w:rPr>
              <w:t xml:space="preserve"> 1.5</w:t>
            </w:r>
          </w:p>
        </w:tc>
        <w:tc>
          <w:tcPr>
            <w:tcW w:w="2675" w:type="dxa"/>
            <w:vAlign w:val="center"/>
          </w:tcPr>
          <w:p w:rsidR="005F7224" w:rsidRPr="00827D02" w:rsidRDefault="00360729" w:rsidP="00CF4380">
            <w:pPr>
              <w:rPr>
                <w:color w:val="000000"/>
              </w:rPr>
            </w:pPr>
            <w:r w:rsidRPr="00892E5E">
              <w:rPr>
                <w:szCs w:val="20"/>
              </w:rPr>
              <w:t>Представление изображения и звука</w:t>
            </w:r>
          </w:p>
        </w:tc>
        <w:tc>
          <w:tcPr>
            <w:tcW w:w="3380" w:type="dxa"/>
          </w:tcPr>
          <w:p w:rsidR="005F7224" w:rsidRPr="005E6B26" w:rsidRDefault="00C447E1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Вычислять информационный вес изображений и звука</w:t>
            </w:r>
          </w:p>
        </w:tc>
        <w:tc>
          <w:tcPr>
            <w:tcW w:w="2169" w:type="dxa"/>
          </w:tcPr>
          <w:p w:rsidR="005F7224" w:rsidRPr="005E6B26" w:rsidRDefault="00FF69A8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MS Excel</w:t>
            </w:r>
          </w:p>
        </w:tc>
      </w:tr>
      <w:tr w:rsidR="005F7224" w:rsidRPr="005E6B26" w:rsidTr="00FF69A8">
        <w:trPr>
          <w:trHeight w:val="265"/>
        </w:trPr>
        <w:tc>
          <w:tcPr>
            <w:tcW w:w="1416" w:type="dxa"/>
          </w:tcPr>
          <w:p w:rsidR="005F7224" w:rsidRDefault="00360729" w:rsidP="005E6B26">
            <w:pPr>
              <w:spacing w:before="100" w:before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КР</w:t>
            </w:r>
            <w:proofErr w:type="gramEnd"/>
          </w:p>
        </w:tc>
        <w:tc>
          <w:tcPr>
            <w:tcW w:w="2675" w:type="dxa"/>
            <w:vAlign w:val="center"/>
          </w:tcPr>
          <w:p w:rsidR="005F7224" w:rsidRPr="00827D02" w:rsidRDefault="00360729" w:rsidP="00CF4380">
            <w:pPr>
              <w:rPr>
                <w:color w:val="000000"/>
              </w:rPr>
            </w:pPr>
            <w:r w:rsidRPr="00892E5E">
              <w:rPr>
                <w:szCs w:val="20"/>
              </w:rPr>
              <w:t>«Информация»</w:t>
            </w:r>
          </w:p>
        </w:tc>
        <w:tc>
          <w:tcPr>
            <w:tcW w:w="3380" w:type="dxa"/>
          </w:tcPr>
          <w:p w:rsidR="005F7224" w:rsidRPr="005E6B26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2169" w:type="dxa"/>
          </w:tcPr>
          <w:p w:rsidR="005F7224" w:rsidRPr="005F7224" w:rsidRDefault="005F7224" w:rsidP="005E6B26">
            <w:pPr>
              <w:spacing w:before="100" w:beforeAutospacing="1"/>
              <w:jc w:val="center"/>
              <w:rPr>
                <w:color w:val="000000"/>
                <w:lang w:val="en-US"/>
              </w:rPr>
            </w:pPr>
          </w:p>
        </w:tc>
      </w:tr>
      <w:tr w:rsidR="005F7224" w:rsidRPr="005E6B26" w:rsidTr="00FF69A8">
        <w:trPr>
          <w:trHeight w:val="265"/>
        </w:trPr>
        <w:tc>
          <w:tcPr>
            <w:tcW w:w="1416" w:type="dxa"/>
          </w:tcPr>
          <w:p w:rsidR="005F7224" w:rsidRDefault="00360729" w:rsidP="005E6B26">
            <w:pPr>
              <w:spacing w:before="100" w:before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  <w:r>
              <w:rPr>
                <w:color w:val="000000"/>
              </w:rPr>
              <w:t xml:space="preserve"> 2.1</w:t>
            </w:r>
          </w:p>
        </w:tc>
        <w:tc>
          <w:tcPr>
            <w:tcW w:w="2675" w:type="dxa"/>
            <w:vAlign w:val="center"/>
          </w:tcPr>
          <w:p w:rsidR="005F7224" w:rsidRPr="00D51A28" w:rsidRDefault="00360729" w:rsidP="00CF4380">
            <w:pPr>
              <w:rPr>
                <w:color w:val="000000"/>
              </w:rPr>
            </w:pPr>
            <w:r w:rsidRPr="00892E5E">
              <w:rPr>
                <w:szCs w:val="20"/>
              </w:rPr>
              <w:t>Управление алгоритмическим исполнителем</w:t>
            </w:r>
          </w:p>
        </w:tc>
        <w:tc>
          <w:tcPr>
            <w:tcW w:w="3380" w:type="dxa"/>
          </w:tcPr>
          <w:p w:rsidR="005F7224" w:rsidRPr="005E6B26" w:rsidRDefault="00C447E1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Составлять простейшие программы по известной системе команд исполнителя</w:t>
            </w:r>
          </w:p>
        </w:tc>
        <w:tc>
          <w:tcPr>
            <w:tcW w:w="2169" w:type="dxa"/>
          </w:tcPr>
          <w:p w:rsidR="005F7224" w:rsidRPr="00FF69A8" w:rsidRDefault="00FF69A8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 программирования «Робот»</w:t>
            </w:r>
          </w:p>
        </w:tc>
      </w:tr>
      <w:tr w:rsidR="00360729" w:rsidRPr="005E6B26" w:rsidTr="00FF69A8">
        <w:trPr>
          <w:trHeight w:val="265"/>
        </w:trPr>
        <w:tc>
          <w:tcPr>
            <w:tcW w:w="1416" w:type="dxa"/>
          </w:tcPr>
          <w:p w:rsidR="00360729" w:rsidRDefault="00360729" w:rsidP="005E6B26">
            <w:pPr>
              <w:spacing w:before="100" w:before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  <w:r>
              <w:rPr>
                <w:color w:val="000000"/>
              </w:rPr>
              <w:t xml:space="preserve"> 2.2</w:t>
            </w:r>
          </w:p>
        </w:tc>
        <w:tc>
          <w:tcPr>
            <w:tcW w:w="2675" w:type="dxa"/>
            <w:vAlign w:val="center"/>
          </w:tcPr>
          <w:p w:rsidR="00360729" w:rsidRPr="00D51A28" w:rsidRDefault="00360729" w:rsidP="00CF4380">
            <w:pPr>
              <w:rPr>
                <w:color w:val="000000"/>
              </w:rPr>
            </w:pPr>
            <w:r w:rsidRPr="00892E5E">
              <w:rPr>
                <w:szCs w:val="20"/>
              </w:rPr>
              <w:t>Автоматическая обработка данных</w:t>
            </w:r>
          </w:p>
        </w:tc>
        <w:tc>
          <w:tcPr>
            <w:tcW w:w="3380" w:type="dxa"/>
          </w:tcPr>
          <w:p w:rsidR="00360729" w:rsidRPr="005E6B26" w:rsidRDefault="00C447E1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Работать с машиной Поста</w:t>
            </w:r>
          </w:p>
        </w:tc>
        <w:tc>
          <w:tcPr>
            <w:tcW w:w="2169" w:type="dxa"/>
          </w:tcPr>
          <w:p w:rsidR="00360729" w:rsidRPr="005F7224" w:rsidRDefault="00FF69A8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MS Word</w:t>
            </w:r>
          </w:p>
        </w:tc>
      </w:tr>
      <w:tr w:rsidR="00360729" w:rsidRPr="005E6B26" w:rsidTr="00FF69A8">
        <w:trPr>
          <w:trHeight w:val="265"/>
        </w:trPr>
        <w:tc>
          <w:tcPr>
            <w:tcW w:w="1416" w:type="dxa"/>
          </w:tcPr>
          <w:p w:rsidR="00360729" w:rsidRDefault="00360729" w:rsidP="005E6B26">
            <w:pPr>
              <w:spacing w:before="100" w:before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КР</w:t>
            </w:r>
            <w:proofErr w:type="gramEnd"/>
          </w:p>
        </w:tc>
        <w:tc>
          <w:tcPr>
            <w:tcW w:w="2675" w:type="dxa"/>
            <w:vAlign w:val="center"/>
          </w:tcPr>
          <w:p w:rsidR="00360729" w:rsidRPr="00D51A28" w:rsidRDefault="00360729" w:rsidP="00CF4380">
            <w:pPr>
              <w:rPr>
                <w:color w:val="000000"/>
              </w:rPr>
            </w:pPr>
            <w:r w:rsidRPr="00892E5E">
              <w:rPr>
                <w:szCs w:val="20"/>
              </w:rPr>
              <w:t>«Хранение, передача и обработка информации».</w:t>
            </w:r>
          </w:p>
        </w:tc>
        <w:tc>
          <w:tcPr>
            <w:tcW w:w="3380" w:type="dxa"/>
          </w:tcPr>
          <w:p w:rsidR="00360729" w:rsidRPr="005E6B26" w:rsidRDefault="00360729" w:rsidP="005E6B2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2169" w:type="dxa"/>
          </w:tcPr>
          <w:p w:rsidR="00360729" w:rsidRPr="005F7224" w:rsidRDefault="00360729" w:rsidP="005E6B26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360729" w:rsidRPr="005E6B26" w:rsidTr="00FF69A8">
        <w:trPr>
          <w:trHeight w:val="265"/>
        </w:trPr>
        <w:tc>
          <w:tcPr>
            <w:tcW w:w="1416" w:type="dxa"/>
          </w:tcPr>
          <w:p w:rsidR="00360729" w:rsidRDefault="00360729" w:rsidP="005E6B26">
            <w:pPr>
              <w:spacing w:before="100" w:before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  <w:r>
              <w:rPr>
                <w:color w:val="000000"/>
              </w:rPr>
              <w:t xml:space="preserve"> 3.1</w:t>
            </w:r>
          </w:p>
        </w:tc>
        <w:tc>
          <w:tcPr>
            <w:tcW w:w="2675" w:type="dxa"/>
            <w:vAlign w:val="center"/>
          </w:tcPr>
          <w:p w:rsidR="00360729" w:rsidRPr="00D51A28" w:rsidRDefault="00360729" w:rsidP="00CF4380">
            <w:pPr>
              <w:rPr>
                <w:color w:val="000000"/>
              </w:rPr>
            </w:pPr>
            <w:r w:rsidRPr="00942609">
              <w:t>Программирование линейных алгоритмов</w:t>
            </w:r>
          </w:p>
        </w:tc>
        <w:tc>
          <w:tcPr>
            <w:tcW w:w="3380" w:type="dxa"/>
          </w:tcPr>
          <w:p w:rsidR="00360729" w:rsidRPr="005E6B26" w:rsidRDefault="00C447E1" w:rsidP="00C447E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Составлять простейшие линейные алгоритмы на языке программирования Паскаль</w:t>
            </w:r>
          </w:p>
        </w:tc>
        <w:tc>
          <w:tcPr>
            <w:tcW w:w="2169" w:type="dxa"/>
          </w:tcPr>
          <w:p w:rsidR="00360729" w:rsidRPr="005F7224" w:rsidRDefault="00FF69A8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Язык программирования «Паскаль»</w:t>
            </w:r>
          </w:p>
        </w:tc>
      </w:tr>
      <w:tr w:rsidR="00FF69A8" w:rsidRPr="005E6B26" w:rsidTr="00FF69A8">
        <w:trPr>
          <w:trHeight w:val="265"/>
        </w:trPr>
        <w:tc>
          <w:tcPr>
            <w:tcW w:w="1416" w:type="dxa"/>
          </w:tcPr>
          <w:p w:rsidR="00FF69A8" w:rsidRDefault="00FF69A8" w:rsidP="005E6B26">
            <w:pPr>
              <w:spacing w:before="100" w:before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  <w:r>
              <w:rPr>
                <w:color w:val="000000"/>
              </w:rPr>
              <w:t xml:space="preserve"> 3.2</w:t>
            </w:r>
          </w:p>
        </w:tc>
        <w:tc>
          <w:tcPr>
            <w:tcW w:w="2675" w:type="dxa"/>
            <w:vAlign w:val="center"/>
          </w:tcPr>
          <w:p w:rsidR="00FF69A8" w:rsidRPr="00D51A28" w:rsidRDefault="00FF69A8" w:rsidP="00CF4380">
            <w:pPr>
              <w:rPr>
                <w:color w:val="000000"/>
              </w:rPr>
            </w:pPr>
            <w:r w:rsidRPr="00942609">
              <w:t>Программирование логических выражений</w:t>
            </w:r>
          </w:p>
        </w:tc>
        <w:tc>
          <w:tcPr>
            <w:tcW w:w="3380" w:type="dxa"/>
          </w:tcPr>
          <w:p w:rsidR="00FF69A8" w:rsidRPr="005E6B26" w:rsidRDefault="00FF69A8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Вычислять логические выражения</w:t>
            </w:r>
          </w:p>
        </w:tc>
        <w:tc>
          <w:tcPr>
            <w:tcW w:w="2169" w:type="dxa"/>
          </w:tcPr>
          <w:p w:rsidR="00FF69A8" w:rsidRDefault="00FF69A8">
            <w:r w:rsidRPr="00BD5532">
              <w:rPr>
                <w:color w:val="000000"/>
              </w:rPr>
              <w:t>Язык программирования «Паскаль»</w:t>
            </w:r>
          </w:p>
        </w:tc>
      </w:tr>
      <w:tr w:rsidR="00FF69A8" w:rsidRPr="005E6B26" w:rsidTr="00FF69A8">
        <w:trPr>
          <w:trHeight w:val="265"/>
        </w:trPr>
        <w:tc>
          <w:tcPr>
            <w:tcW w:w="1416" w:type="dxa"/>
          </w:tcPr>
          <w:p w:rsidR="00FF69A8" w:rsidRDefault="00FF69A8" w:rsidP="005E6B26">
            <w:pPr>
              <w:spacing w:before="100" w:before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  <w:r>
              <w:rPr>
                <w:color w:val="000000"/>
              </w:rPr>
              <w:t xml:space="preserve"> 3.3</w:t>
            </w:r>
          </w:p>
        </w:tc>
        <w:tc>
          <w:tcPr>
            <w:tcW w:w="2675" w:type="dxa"/>
            <w:vAlign w:val="center"/>
          </w:tcPr>
          <w:p w:rsidR="00FF69A8" w:rsidRPr="00D51A28" w:rsidRDefault="00FF69A8" w:rsidP="00CF4380">
            <w:pPr>
              <w:rPr>
                <w:color w:val="000000"/>
              </w:rPr>
            </w:pPr>
            <w:r w:rsidRPr="00942609">
              <w:t>Программирование ветвящихся алгоритмов</w:t>
            </w:r>
          </w:p>
        </w:tc>
        <w:tc>
          <w:tcPr>
            <w:tcW w:w="3380" w:type="dxa"/>
          </w:tcPr>
          <w:p w:rsidR="00FF69A8" w:rsidRPr="005E6B26" w:rsidRDefault="00FF69A8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Составлять простейшие алгоритмы с ветвлением</w:t>
            </w:r>
          </w:p>
        </w:tc>
        <w:tc>
          <w:tcPr>
            <w:tcW w:w="2169" w:type="dxa"/>
          </w:tcPr>
          <w:p w:rsidR="00FF69A8" w:rsidRDefault="00FF69A8">
            <w:r w:rsidRPr="00BD5532">
              <w:rPr>
                <w:color w:val="000000"/>
              </w:rPr>
              <w:t>Язык программирования «Паскаль»</w:t>
            </w:r>
          </w:p>
        </w:tc>
      </w:tr>
      <w:tr w:rsidR="00FF69A8" w:rsidRPr="005E6B26" w:rsidTr="00FF69A8">
        <w:trPr>
          <w:trHeight w:val="265"/>
        </w:trPr>
        <w:tc>
          <w:tcPr>
            <w:tcW w:w="1416" w:type="dxa"/>
          </w:tcPr>
          <w:p w:rsidR="00FF69A8" w:rsidRDefault="00FF69A8" w:rsidP="005E6B26">
            <w:pPr>
              <w:spacing w:before="100" w:before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  <w:r>
              <w:rPr>
                <w:color w:val="000000"/>
              </w:rPr>
              <w:t xml:space="preserve"> 3.4</w:t>
            </w:r>
          </w:p>
        </w:tc>
        <w:tc>
          <w:tcPr>
            <w:tcW w:w="2675" w:type="dxa"/>
            <w:vAlign w:val="center"/>
          </w:tcPr>
          <w:p w:rsidR="00FF69A8" w:rsidRPr="00D51A28" w:rsidRDefault="00FF69A8" w:rsidP="00CF4380">
            <w:pPr>
              <w:rPr>
                <w:color w:val="000000"/>
              </w:rPr>
            </w:pPr>
            <w:r w:rsidRPr="00942609">
              <w:t>Программирование циклических алгоритмов</w:t>
            </w:r>
          </w:p>
        </w:tc>
        <w:tc>
          <w:tcPr>
            <w:tcW w:w="3380" w:type="dxa"/>
          </w:tcPr>
          <w:p w:rsidR="00FF69A8" w:rsidRPr="005E6B26" w:rsidRDefault="00FF69A8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Составлять простейшие алгоритмы с использованием циклических операторов</w:t>
            </w:r>
          </w:p>
        </w:tc>
        <w:tc>
          <w:tcPr>
            <w:tcW w:w="2169" w:type="dxa"/>
          </w:tcPr>
          <w:p w:rsidR="00FF69A8" w:rsidRDefault="00FF69A8">
            <w:r w:rsidRPr="00BD5532">
              <w:rPr>
                <w:color w:val="000000"/>
              </w:rPr>
              <w:t>Язык программирования «Паскаль»</w:t>
            </w:r>
          </w:p>
        </w:tc>
      </w:tr>
      <w:tr w:rsidR="00FF69A8" w:rsidRPr="005E6B26" w:rsidTr="00FF69A8">
        <w:trPr>
          <w:trHeight w:val="265"/>
        </w:trPr>
        <w:tc>
          <w:tcPr>
            <w:tcW w:w="1416" w:type="dxa"/>
          </w:tcPr>
          <w:p w:rsidR="00FF69A8" w:rsidRDefault="00FF69A8" w:rsidP="005E6B26">
            <w:pPr>
              <w:spacing w:before="100" w:before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  <w:r>
              <w:rPr>
                <w:color w:val="000000"/>
              </w:rPr>
              <w:t xml:space="preserve"> 3.5</w:t>
            </w:r>
          </w:p>
        </w:tc>
        <w:tc>
          <w:tcPr>
            <w:tcW w:w="2675" w:type="dxa"/>
            <w:vAlign w:val="center"/>
          </w:tcPr>
          <w:p w:rsidR="00FF69A8" w:rsidRPr="00D51A28" w:rsidRDefault="00FF69A8" w:rsidP="00CF4380">
            <w:pPr>
              <w:rPr>
                <w:color w:val="000000"/>
              </w:rPr>
            </w:pPr>
            <w:r w:rsidRPr="00942609">
              <w:t>Программирование с использованием подпрограмм</w:t>
            </w:r>
          </w:p>
        </w:tc>
        <w:tc>
          <w:tcPr>
            <w:tcW w:w="3380" w:type="dxa"/>
          </w:tcPr>
          <w:p w:rsidR="00FF69A8" w:rsidRPr="005E6B26" w:rsidRDefault="00FF69A8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Использовать процедуры и функции</w:t>
            </w:r>
          </w:p>
        </w:tc>
        <w:tc>
          <w:tcPr>
            <w:tcW w:w="2169" w:type="dxa"/>
          </w:tcPr>
          <w:p w:rsidR="00FF69A8" w:rsidRDefault="00FF69A8">
            <w:r w:rsidRPr="00BD5532">
              <w:rPr>
                <w:color w:val="000000"/>
              </w:rPr>
              <w:t>Язык программирования «Паскаль»</w:t>
            </w:r>
          </w:p>
        </w:tc>
      </w:tr>
      <w:tr w:rsidR="00FF69A8" w:rsidRPr="005E6B26" w:rsidTr="00FF69A8">
        <w:trPr>
          <w:trHeight w:val="265"/>
        </w:trPr>
        <w:tc>
          <w:tcPr>
            <w:tcW w:w="1416" w:type="dxa"/>
          </w:tcPr>
          <w:p w:rsidR="00FF69A8" w:rsidRDefault="00FF69A8" w:rsidP="005E6B26">
            <w:pPr>
              <w:spacing w:before="100" w:before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ПР</w:t>
            </w:r>
            <w:proofErr w:type="gramEnd"/>
            <w:r>
              <w:rPr>
                <w:color w:val="000000"/>
              </w:rPr>
              <w:t xml:space="preserve"> 3.6</w:t>
            </w:r>
          </w:p>
        </w:tc>
        <w:tc>
          <w:tcPr>
            <w:tcW w:w="2675" w:type="dxa"/>
            <w:vAlign w:val="center"/>
          </w:tcPr>
          <w:p w:rsidR="00FF69A8" w:rsidRPr="00D51A28" w:rsidRDefault="00FF69A8" w:rsidP="00CF4380">
            <w:pPr>
              <w:rPr>
                <w:color w:val="000000"/>
              </w:rPr>
            </w:pPr>
            <w:r w:rsidRPr="00942609">
              <w:t>Программирование обработки одномерных массивов</w:t>
            </w:r>
          </w:p>
        </w:tc>
        <w:tc>
          <w:tcPr>
            <w:tcW w:w="3380" w:type="dxa"/>
          </w:tcPr>
          <w:p w:rsidR="00FF69A8" w:rsidRPr="005E6B26" w:rsidRDefault="00FF69A8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Обрабатывать одномерные массивы</w:t>
            </w:r>
          </w:p>
        </w:tc>
        <w:tc>
          <w:tcPr>
            <w:tcW w:w="2169" w:type="dxa"/>
          </w:tcPr>
          <w:p w:rsidR="00FF69A8" w:rsidRDefault="00FF69A8">
            <w:r w:rsidRPr="00BD5532">
              <w:rPr>
                <w:color w:val="000000"/>
              </w:rPr>
              <w:t>Язык программирования «Паскаль»</w:t>
            </w:r>
          </w:p>
        </w:tc>
      </w:tr>
      <w:tr w:rsidR="00FF69A8" w:rsidRPr="005E6B26" w:rsidTr="00FF69A8">
        <w:trPr>
          <w:trHeight w:val="265"/>
        </w:trPr>
        <w:tc>
          <w:tcPr>
            <w:tcW w:w="1416" w:type="dxa"/>
          </w:tcPr>
          <w:p w:rsidR="00FF69A8" w:rsidRDefault="00FF69A8" w:rsidP="005E6B26">
            <w:pPr>
              <w:spacing w:before="100" w:before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  <w:r>
              <w:rPr>
                <w:color w:val="000000"/>
              </w:rPr>
              <w:t xml:space="preserve"> 3.7</w:t>
            </w:r>
          </w:p>
        </w:tc>
        <w:tc>
          <w:tcPr>
            <w:tcW w:w="2675" w:type="dxa"/>
            <w:vAlign w:val="center"/>
          </w:tcPr>
          <w:p w:rsidR="00FF69A8" w:rsidRPr="00827D02" w:rsidRDefault="00FF69A8" w:rsidP="00CF4380">
            <w:pPr>
              <w:rPr>
                <w:color w:val="000000"/>
              </w:rPr>
            </w:pPr>
            <w:r w:rsidRPr="00942609">
              <w:t>Программирование обработки двумерных массивов</w:t>
            </w:r>
          </w:p>
        </w:tc>
        <w:tc>
          <w:tcPr>
            <w:tcW w:w="3380" w:type="dxa"/>
          </w:tcPr>
          <w:p w:rsidR="00FF69A8" w:rsidRPr="005E6B26" w:rsidRDefault="00FF69A8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Обрабатывать двумерные массивы</w:t>
            </w:r>
          </w:p>
        </w:tc>
        <w:tc>
          <w:tcPr>
            <w:tcW w:w="2169" w:type="dxa"/>
          </w:tcPr>
          <w:p w:rsidR="00FF69A8" w:rsidRDefault="00FF69A8">
            <w:r w:rsidRPr="00A33795">
              <w:rPr>
                <w:color w:val="000000"/>
              </w:rPr>
              <w:t>Язык программирования «Паскаль»</w:t>
            </w:r>
          </w:p>
        </w:tc>
      </w:tr>
      <w:tr w:rsidR="00FF69A8" w:rsidRPr="005E6B26" w:rsidTr="00FF69A8">
        <w:trPr>
          <w:trHeight w:val="265"/>
        </w:trPr>
        <w:tc>
          <w:tcPr>
            <w:tcW w:w="1416" w:type="dxa"/>
          </w:tcPr>
          <w:p w:rsidR="00FF69A8" w:rsidRDefault="00FF69A8" w:rsidP="005E6B26">
            <w:pPr>
              <w:spacing w:before="100" w:before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  <w:r>
              <w:rPr>
                <w:color w:val="000000"/>
              </w:rPr>
              <w:t xml:space="preserve"> 3.8</w:t>
            </w:r>
          </w:p>
        </w:tc>
        <w:tc>
          <w:tcPr>
            <w:tcW w:w="2675" w:type="dxa"/>
            <w:vAlign w:val="center"/>
          </w:tcPr>
          <w:p w:rsidR="00FF69A8" w:rsidRPr="00827D02" w:rsidRDefault="00FF69A8" w:rsidP="00CF4380">
            <w:pPr>
              <w:rPr>
                <w:color w:val="000000"/>
              </w:rPr>
            </w:pPr>
            <w:r w:rsidRPr="00942609">
              <w:t>Программирование обработки строк символов</w:t>
            </w:r>
          </w:p>
        </w:tc>
        <w:tc>
          <w:tcPr>
            <w:tcW w:w="3380" w:type="dxa"/>
          </w:tcPr>
          <w:p w:rsidR="00FF69A8" w:rsidRPr="005E6B26" w:rsidRDefault="00FF69A8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Использовать операторы для обработки символьных данных</w:t>
            </w:r>
          </w:p>
        </w:tc>
        <w:tc>
          <w:tcPr>
            <w:tcW w:w="2169" w:type="dxa"/>
          </w:tcPr>
          <w:p w:rsidR="00FF69A8" w:rsidRDefault="00FF69A8">
            <w:r w:rsidRPr="00A33795">
              <w:rPr>
                <w:color w:val="000000"/>
              </w:rPr>
              <w:t>Язык программирования «Паскаль»</w:t>
            </w:r>
          </w:p>
        </w:tc>
      </w:tr>
      <w:tr w:rsidR="005F7224" w:rsidRPr="005E6B26" w:rsidTr="00FF69A8">
        <w:trPr>
          <w:trHeight w:val="265"/>
        </w:trPr>
        <w:tc>
          <w:tcPr>
            <w:tcW w:w="1416" w:type="dxa"/>
          </w:tcPr>
          <w:p w:rsidR="005F7224" w:rsidRPr="00AE5D3F" w:rsidRDefault="00AE5D3F" w:rsidP="005E6B26">
            <w:pPr>
              <w:spacing w:before="100" w:before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КР</w:t>
            </w:r>
            <w:proofErr w:type="gramEnd"/>
          </w:p>
        </w:tc>
        <w:tc>
          <w:tcPr>
            <w:tcW w:w="2675" w:type="dxa"/>
          </w:tcPr>
          <w:p w:rsidR="005F7224" w:rsidRPr="005E6B26" w:rsidRDefault="00AE5D3F" w:rsidP="00AE5D3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Итоговая аттестация</w:t>
            </w:r>
          </w:p>
        </w:tc>
        <w:tc>
          <w:tcPr>
            <w:tcW w:w="3380" w:type="dxa"/>
          </w:tcPr>
          <w:p w:rsidR="00AE5D3F" w:rsidRPr="005E6B26" w:rsidRDefault="00AE5D3F" w:rsidP="00AE5D3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Итоговая аттестация является успешно пройденной при условии выполнения учащимся хотя бы на удовлетворительном уровне всех практических и контрольных работ.</w:t>
            </w:r>
          </w:p>
        </w:tc>
        <w:tc>
          <w:tcPr>
            <w:tcW w:w="2169" w:type="dxa"/>
          </w:tcPr>
          <w:p w:rsidR="005F7224" w:rsidRPr="005E6B26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</w:tbl>
    <w:p w:rsidR="005E6B26" w:rsidRDefault="005E6B26" w:rsidP="00827D02">
      <w:pPr>
        <w:rPr>
          <w:bCs/>
          <w:spacing w:val="-2"/>
          <w:sz w:val="28"/>
          <w:szCs w:val="28"/>
        </w:rPr>
      </w:pPr>
    </w:p>
    <w:p w:rsidR="00827D02" w:rsidRDefault="00827D02" w:rsidP="00C96BAB">
      <w:pPr>
        <w:ind w:left="349"/>
        <w:rPr>
          <w:bCs/>
          <w:spacing w:val="-2"/>
          <w:sz w:val="28"/>
          <w:szCs w:val="28"/>
        </w:rPr>
      </w:pPr>
    </w:p>
    <w:p w:rsidR="00AE5D3F" w:rsidRPr="007D4592" w:rsidRDefault="00AE5D3F" w:rsidP="007D4592">
      <w:pPr>
        <w:pStyle w:val="1"/>
        <w:jc w:val="center"/>
        <w:rPr>
          <w:color w:val="auto"/>
        </w:rPr>
      </w:pPr>
      <w:bookmarkStart w:id="4" w:name="_Toc480233515"/>
      <w:r w:rsidRPr="007D4592">
        <w:rPr>
          <w:color w:val="auto"/>
        </w:rPr>
        <w:t>Раздел 5. Поурочное планирование</w:t>
      </w:r>
      <w:bookmarkEnd w:id="4"/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3260"/>
        <w:gridCol w:w="709"/>
        <w:gridCol w:w="3968"/>
        <w:gridCol w:w="816"/>
      </w:tblGrid>
      <w:tr w:rsidR="00CF4380" w:rsidRPr="00AE5D3F" w:rsidTr="00CF4380">
        <w:trPr>
          <w:trHeight w:val="792"/>
        </w:trPr>
        <w:tc>
          <w:tcPr>
            <w:tcW w:w="851" w:type="dxa"/>
            <w:vAlign w:val="center"/>
          </w:tcPr>
          <w:p w:rsidR="00AE5D3F" w:rsidRPr="00AE5D3F" w:rsidRDefault="00AE5D3F" w:rsidP="00AE5D3F">
            <w:pPr>
              <w:jc w:val="center"/>
              <w:rPr>
                <w:color w:val="000000"/>
              </w:rPr>
            </w:pPr>
            <w:r w:rsidRPr="00AE5D3F">
              <w:rPr>
                <w:color w:val="000000"/>
              </w:rPr>
              <w:t>№ урока</w:t>
            </w:r>
          </w:p>
        </w:tc>
        <w:tc>
          <w:tcPr>
            <w:tcW w:w="851" w:type="dxa"/>
            <w:vAlign w:val="center"/>
          </w:tcPr>
          <w:p w:rsidR="00AE5D3F" w:rsidRPr="00AE5D3F" w:rsidRDefault="00AE5D3F" w:rsidP="00AE5D3F">
            <w:pPr>
              <w:jc w:val="center"/>
              <w:rPr>
                <w:color w:val="000000"/>
              </w:rPr>
            </w:pPr>
            <w:r w:rsidRPr="00AE5D3F">
              <w:rPr>
                <w:color w:val="000000"/>
              </w:rPr>
              <w:t>Дата</w:t>
            </w:r>
          </w:p>
        </w:tc>
        <w:tc>
          <w:tcPr>
            <w:tcW w:w="3260" w:type="dxa"/>
            <w:vAlign w:val="center"/>
          </w:tcPr>
          <w:p w:rsidR="00AE5D3F" w:rsidRPr="00AE5D3F" w:rsidRDefault="00AE5D3F" w:rsidP="00AE5D3F">
            <w:pPr>
              <w:jc w:val="center"/>
              <w:rPr>
                <w:color w:val="000000"/>
              </w:rPr>
            </w:pPr>
            <w:r w:rsidRPr="00AE5D3F">
              <w:rPr>
                <w:color w:val="000000"/>
              </w:rPr>
              <w:t xml:space="preserve">Название разделов,  темы </w:t>
            </w:r>
          </w:p>
        </w:tc>
        <w:tc>
          <w:tcPr>
            <w:tcW w:w="709" w:type="dxa"/>
            <w:vAlign w:val="center"/>
          </w:tcPr>
          <w:p w:rsidR="00AE5D3F" w:rsidRPr="00AE5D3F" w:rsidRDefault="00AE5D3F" w:rsidP="00AE5D3F">
            <w:pPr>
              <w:jc w:val="center"/>
              <w:rPr>
                <w:color w:val="000000"/>
              </w:rPr>
            </w:pPr>
            <w:r w:rsidRPr="00AE5D3F">
              <w:rPr>
                <w:color w:val="000000"/>
              </w:rPr>
              <w:t>Количество часов</w:t>
            </w:r>
          </w:p>
        </w:tc>
        <w:tc>
          <w:tcPr>
            <w:tcW w:w="3968" w:type="dxa"/>
            <w:vAlign w:val="center"/>
          </w:tcPr>
          <w:p w:rsidR="00AE5D3F" w:rsidRPr="00AE5D3F" w:rsidRDefault="00AE5D3F" w:rsidP="00AE5D3F">
            <w:pPr>
              <w:jc w:val="center"/>
              <w:rPr>
                <w:color w:val="000000"/>
              </w:rPr>
            </w:pPr>
            <w:r w:rsidRPr="00AE5D3F">
              <w:rPr>
                <w:color w:val="000000"/>
              </w:rPr>
              <w:t>Знания и умения учащихся</w:t>
            </w:r>
          </w:p>
        </w:tc>
        <w:tc>
          <w:tcPr>
            <w:tcW w:w="816" w:type="dxa"/>
            <w:vAlign w:val="center"/>
          </w:tcPr>
          <w:p w:rsidR="00AE5D3F" w:rsidRPr="005C02F6" w:rsidRDefault="00AE5D3F" w:rsidP="00AE5D3F">
            <w:pPr>
              <w:jc w:val="center"/>
              <w:rPr>
                <w:color w:val="000000"/>
                <w:sz w:val="20"/>
              </w:rPr>
            </w:pPr>
            <w:r w:rsidRPr="005C02F6">
              <w:rPr>
                <w:color w:val="000000"/>
              </w:rPr>
              <w:t xml:space="preserve">Виды контроля </w:t>
            </w:r>
          </w:p>
        </w:tc>
      </w:tr>
      <w:tr w:rsidR="00FF69A8" w:rsidRPr="00AE5D3F" w:rsidTr="00A6140A">
        <w:trPr>
          <w:trHeight w:val="259"/>
        </w:trPr>
        <w:tc>
          <w:tcPr>
            <w:tcW w:w="851" w:type="dxa"/>
            <w:vAlign w:val="center"/>
          </w:tcPr>
          <w:p w:rsidR="00FF69A8" w:rsidRPr="005E6B26" w:rsidRDefault="00FF69A8" w:rsidP="00CF43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FF69A8" w:rsidRPr="005E6B26" w:rsidRDefault="00FF69A8" w:rsidP="00CF438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</w:tcPr>
          <w:p w:rsidR="00FF69A8" w:rsidRPr="00892E5E" w:rsidRDefault="00FF69A8" w:rsidP="00026F32">
            <w:pPr>
              <w:rPr>
                <w:szCs w:val="20"/>
              </w:rPr>
            </w:pPr>
            <w:r w:rsidRPr="00892E5E">
              <w:rPr>
                <w:szCs w:val="20"/>
              </w:rPr>
              <w:t>Введение. Структура информатики. Правила ТБ.</w:t>
            </w:r>
          </w:p>
        </w:tc>
        <w:tc>
          <w:tcPr>
            <w:tcW w:w="709" w:type="dxa"/>
            <w:vAlign w:val="center"/>
          </w:tcPr>
          <w:p w:rsidR="00FF69A8" w:rsidRPr="00827D02" w:rsidRDefault="00FF69A8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Align w:val="center"/>
          </w:tcPr>
          <w:p w:rsidR="00FF69A8" w:rsidRPr="00AE5D3F" w:rsidRDefault="005D1F7E" w:rsidP="00CF4380">
            <w:pPr>
              <w:suppressAutoHyphens/>
              <w:jc w:val="both"/>
              <w:rPr>
                <w:color w:val="000000"/>
              </w:rPr>
            </w:pPr>
            <w:r w:rsidRPr="009D7EA5">
              <w:rPr>
                <w:b/>
                <w:sz w:val="20"/>
                <w:szCs w:val="20"/>
              </w:rPr>
              <w:t>Знать:</w:t>
            </w:r>
            <w:r w:rsidRPr="00046FAA">
              <w:rPr>
                <w:sz w:val="20"/>
                <w:szCs w:val="20"/>
              </w:rPr>
              <w:t xml:space="preserve"> в чем состоят цели и задачи изучения курса 10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046FAA">
              <w:rPr>
                <w:sz w:val="20"/>
                <w:szCs w:val="20"/>
              </w:rPr>
              <w:t>класс</w:t>
            </w:r>
            <w:r>
              <w:rPr>
                <w:sz w:val="20"/>
                <w:szCs w:val="20"/>
              </w:rPr>
              <w:t>а</w:t>
            </w:r>
            <w:proofErr w:type="gramEnd"/>
            <w:r w:rsidRPr="00046FAA">
              <w:rPr>
                <w:sz w:val="20"/>
                <w:szCs w:val="20"/>
              </w:rPr>
              <w:t>; из каких разделов состоит предметная область информатики, ТБ</w:t>
            </w:r>
          </w:p>
        </w:tc>
        <w:tc>
          <w:tcPr>
            <w:tcW w:w="816" w:type="dxa"/>
            <w:vAlign w:val="center"/>
          </w:tcPr>
          <w:p w:rsidR="00FF69A8" w:rsidRPr="005C02F6" w:rsidRDefault="002C1B28" w:rsidP="00AE5D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</w:t>
            </w:r>
          </w:p>
        </w:tc>
      </w:tr>
      <w:tr w:rsidR="00FF69A8" w:rsidRPr="00AE5D3F" w:rsidTr="007C2E8A">
        <w:trPr>
          <w:trHeight w:val="259"/>
        </w:trPr>
        <w:tc>
          <w:tcPr>
            <w:tcW w:w="851" w:type="dxa"/>
            <w:vAlign w:val="center"/>
          </w:tcPr>
          <w:p w:rsidR="00FF69A8" w:rsidRPr="00827D02" w:rsidRDefault="00FF69A8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FF69A8" w:rsidRPr="00827D02" w:rsidRDefault="00FF69A8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FF69A8" w:rsidRPr="00892E5E" w:rsidRDefault="00FF69A8" w:rsidP="00026F32">
            <w:pPr>
              <w:rPr>
                <w:szCs w:val="20"/>
              </w:rPr>
            </w:pPr>
            <w:r w:rsidRPr="00892E5E">
              <w:rPr>
                <w:szCs w:val="20"/>
              </w:rPr>
              <w:t>Понятие информации.</w:t>
            </w:r>
          </w:p>
        </w:tc>
        <w:tc>
          <w:tcPr>
            <w:tcW w:w="709" w:type="dxa"/>
            <w:vAlign w:val="center"/>
          </w:tcPr>
          <w:p w:rsidR="00FF69A8" w:rsidRPr="00827D02" w:rsidRDefault="00FF69A8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Align w:val="center"/>
          </w:tcPr>
          <w:p w:rsidR="00FF69A8" w:rsidRDefault="005D1F7E" w:rsidP="005D1F7E">
            <w:pPr>
              <w:ind w:left="34"/>
              <w:rPr>
                <w:sz w:val="20"/>
                <w:szCs w:val="20"/>
              </w:rPr>
            </w:pPr>
            <w:r w:rsidRPr="005D1F7E">
              <w:rPr>
                <w:b/>
                <w:sz w:val="20"/>
                <w:szCs w:val="20"/>
              </w:rPr>
              <w:t>Знать:</w:t>
            </w:r>
            <w:r w:rsidRPr="005D1F7E">
              <w:rPr>
                <w:sz w:val="20"/>
                <w:szCs w:val="20"/>
              </w:rPr>
              <w:t xml:space="preserve"> основные задачи теоретической информации, программные и технические средства информатизации. Три философские концепции информации; понятие информации в частных науках: нейрофизиологии, генетике, кибернетике, теории информации;</w:t>
            </w:r>
          </w:p>
          <w:p w:rsidR="005D1F7E" w:rsidRPr="00CF4380" w:rsidRDefault="005D1F7E" w:rsidP="005D1F7E">
            <w:pPr>
              <w:ind w:left="34"/>
              <w:rPr>
                <w:lang w:eastAsia="ar-SA"/>
              </w:rPr>
            </w:pPr>
            <w:r w:rsidRPr="009D7EA5">
              <w:rPr>
                <w:b/>
                <w:sz w:val="20"/>
                <w:szCs w:val="20"/>
              </w:rPr>
              <w:t>Уметь:</w:t>
            </w:r>
            <w:r w:rsidRPr="009D7EA5">
              <w:rPr>
                <w:sz w:val="20"/>
                <w:szCs w:val="20"/>
              </w:rPr>
              <w:t xml:space="preserve"> приводить примеры использования ПК в профессии</w:t>
            </w:r>
          </w:p>
        </w:tc>
        <w:tc>
          <w:tcPr>
            <w:tcW w:w="816" w:type="dxa"/>
            <w:vAlign w:val="center"/>
          </w:tcPr>
          <w:p w:rsidR="00FF69A8" w:rsidRPr="005C02F6" w:rsidRDefault="002C1B28" w:rsidP="00AE5D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</w:t>
            </w:r>
          </w:p>
        </w:tc>
      </w:tr>
      <w:tr w:rsidR="005D1F7E" w:rsidRPr="00AE5D3F" w:rsidTr="00951389">
        <w:trPr>
          <w:trHeight w:val="259"/>
        </w:trPr>
        <w:tc>
          <w:tcPr>
            <w:tcW w:w="851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5D1F7E" w:rsidRPr="00892E5E" w:rsidRDefault="005D1F7E" w:rsidP="00026F32">
            <w:pPr>
              <w:rPr>
                <w:szCs w:val="20"/>
              </w:rPr>
            </w:pPr>
            <w:r w:rsidRPr="00892E5E">
              <w:rPr>
                <w:szCs w:val="20"/>
              </w:rPr>
              <w:t>Представление информации, языки, кодирование.</w:t>
            </w:r>
          </w:p>
        </w:tc>
        <w:tc>
          <w:tcPr>
            <w:tcW w:w="709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</w:tcPr>
          <w:p w:rsidR="005D1F7E" w:rsidRPr="009D7EA5" w:rsidRDefault="005D1F7E" w:rsidP="00026F32">
            <w:pPr>
              <w:ind w:left="34"/>
              <w:rPr>
                <w:sz w:val="20"/>
                <w:szCs w:val="20"/>
              </w:rPr>
            </w:pPr>
            <w:r w:rsidRPr="009D7EA5">
              <w:rPr>
                <w:b/>
                <w:sz w:val="20"/>
                <w:szCs w:val="20"/>
              </w:rPr>
              <w:t>Знать:</w:t>
            </w:r>
            <w:r w:rsidRPr="009D7EA5">
              <w:rPr>
                <w:sz w:val="20"/>
                <w:szCs w:val="20"/>
              </w:rPr>
              <w:t xml:space="preserve"> что такое язык представления </w:t>
            </w:r>
            <w:proofErr w:type="gramStart"/>
            <w:r w:rsidRPr="009D7EA5">
              <w:rPr>
                <w:sz w:val="20"/>
                <w:szCs w:val="20"/>
              </w:rPr>
              <w:t>информации</w:t>
            </w:r>
            <w:proofErr w:type="gramEnd"/>
            <w:r w:rsidRPr="009D7EA5">
              <w:rPr>
                <w:sz w:val="20"/>
                <w:szCs w:val="20"/>
              </w:rPr>
              <w:t>; какие бывают языки; понятие кодирование и декодирование информации; примеры технических систем кодирования информации: азбуку Морзе, телеграфный код Бодо; понятие шифрование и дешифрование</w:t>
            </w:r>
          </w:p>
          <w:p w:rsidR="005D1F7E" w:rsidRPr="009D7EA5" w:rsidRDefault="005D1F7E" w:rsidP="00026F3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34"/>
              <w:rPr>
                <w:sz w:val="20"/>
                <w:szCs w:val="20"/>
              </w:rPr>
            </w:pPr>
            <w:r w:rsidRPr="009D7EA5">
              <w:rPr>
                <w:b/>
                <w:sz w:val="20"/>
                <w:szCs w:val="20"/>
              </w:rPr>
              <w:t>Уметь:</w:t>
            </w:r>
            <w:r w:rsidRPr="009D7E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переводить инфор</w:t>
            </w:r>
            <w:r w:rsidRPr="009D7EA5">
              <w:rPr>
                <w:sz w:val="20"/>
                <w:szCs w:val="20"/>
              </w:rPr>
              <w:t>мацию из одной</w:t>
            </w:r>
            <w:r>
              <w:rPr>
                <w:sz w:val="20"/>
                <w:szCs w:val="20"/>
              </w:rPr>
              <w:t xml:space="preserve"> </w:t>
            </w:r>
            <w:r w:rsidRPr="009D7EA5">
              <w:rPr>
                <w:sz w:val="20"/>
                <w:szCs w:val="20"/>
              </w:rPr>
              <w:t xml:space="preserve">знаковой системы </w:t>
            </w:r>
            <w:proofErr w:type="gramStart"/>
            <w:r w:rsidRPr="009D7EA5">
              <w:rPr>
                <w:sz w:val="20"/>
                <w:szCs w:val="20"/>
              </w:rPr>
              <w:t>в</w:t>
            </w:r>
            <w:proofErr w:type="gramEnd"/>
          </w:p>
          <w:p w:rsidR="005D1F7E" w:rsidRPr="009D7EA5" w:rsidRDefault="005D1F7E" w:rsidP="00026F32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4"/>
              <w:rPr>
                <w:sz w:val="20"/>
                <w:szCs w:val="20"/>
              </w:rPr>
            </w:pPr>
            <w:r w:rsidRPr="009D7EA5">
              <w:rPr>
                <w:sz w:val="20"/>
                <w:szCs w:val="20"/>
              </w:rPr>
              <w:t>другую; определять</w:t>
            </w:r>
            <w:r>
              <w:rPr>
                <w:sz w:val="20"/>
                <w:szCs w:val="20"/>
              </w:rPr>
              <w:t xml:space="preserve"> длину кода, количе</w:t>
            </w:r>
            <w:r w:rsidRPr="009D7EA5">
              <w:rPr>
                <w:sz w:val="20"/>
                <w:szCs w:val="20"/>
              </w:rPr>
              <w:t xml:space="preserve">ство   </w:t>
            </w:r>
            <w:proofErr w:type="gramStart"/>
            <w:r w:rsidRPr="009D7EA5">
              <w:rPr>
                <w:sz w:val="20"/>
                <w:szCs w:val="20"/>
              </w:rPr>
              <w:t>различных</w:t>
            </w:r>
            <w:proofErr w:type="gramEnd"/>
          </w:p>
          <w:p w:rsidR="005D1F7E" w:rsidRPr="009D7EA5" w:rsidRDefault="005D1F7E" w:rsidP="00026F32">
            <w:pPr>
              <w:ind w:left="34"/>
              <w:rPr>
                <w:sz w:val="20"/>
                <w:szCs w:val="20"/>
              </w:rPr>
            </w:pPr>
            <w:r w:rsidRPr="009D7EA5">
              <w:rPr>
                <w:sz w:val="20"/>
                <w:szCs w:val="20"/>
              </w:rPr>
              <w:t>комбинаций;</w:t>
            </w:r>
          </w:p>
        </w:tc>
        <w:tc>
          <w:tcPr>
            <w:tcW w:w="816" w:type="dxa"/>
            <w:vAlign w:val="center"/>
          </w:tcPr>
          <w:p w:rsidR="005D1F7E" w:rsidRPr="005C02F6" w:rsidRDefault="005D1F7E" w:rsidP="00AE5D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</w:t>
            </w:r>
          </w:p>
        </w:tc>
      </w:tr>
      <w:tr w:rsidR="005D1F7E" w:rsidRPr="00AE5D3F" w:rsidTr="00CF4380">
        <w:trPr>
          <w:trHeight w:val="259"/>
        </w:trPr>
        <w:tc>
          <w:tcPr>
            <w:tcW w:w="851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5D1F7E" w:rsidRPr="00892E5E" w:rsidRDefault="005D1F7E" w:rsidP="00026F32">
            <w:pPr>
              <w:rPr>
                <w:szCs w:val="20"/>
              </w:rPr>
            </w:pPr>
            <w:r w:rsidRPr="00892E5E">
              <w:rPr>
                <w:szCs w:val="20"/>
              </w:rPr>
              <w:t xml:space="preserve">Практическая работа №1.1. </w:t>
            </w:r>
          </w:p>
          <w:p w:rsidR="005D1F7E" w:rsidRPr="00892E5E" w:rsidRDefault="005D1F7E" w:rsidP="00026F32">
            <w:pPr>
              <w:rPr>
                <w:szCs w:val="20"/>
              </w:rPr>
            </w:pPr>
            <w:r w:rsidRPr="00892E5E">
              <w:rPr>
                <w:szCs w:val="20"/>
              </w:rPr>
              <w:t>Шифрование данных.</w:t>
            </w:r>
          </w:p>
        </w:tc>
        <w:tc>
          <w:tcPr>
            <w:tcW w:w="709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Align w:val="center"/>
          </w:tcPr>
          <w:p w:rsidR="005D1F7E" w:rsidRPr="00585B77" w:rsidRDefault="005D1F7E" w:rsidP="00026F32">
            <w:pPr>
              <w:ind w:left="34"/>
              <w:rPr>
                <w:sz w:val="20"/>
                <w:szCs w:val="20"/>
              </w:rPr>
            </w:pPr>
            <w:r w:rsidRPr="00585B77">
              <w:rPr>
                <w:b/>
                <w:sz w:val="20"/>
                <w:szCs w:val="20"/>
              </w:rPr>
              <w:t>Знать:</w:t>
            </w:r>
            <w:r w:rsidRPr="00585B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что такое крипто</w:t>
            </w:r>
            <w:r w:rsidRPr="00585B77">
              <w:rPr>
                <w:sz w:val="20"/>
                <w:szCs w:val="20"/>
              </w:rPr>
              <w:t>графия;</w:t>
            </w:r>
          </w:p>
          <w:p w:rsidR="005D1F7E" w:rsidRPr="00585B77" w:rsidRDefault="005D1F7E" w:rsidP="00026F32">
            <w:pPr>
              <w:ind w:left="34"/>
              <w:rPr>
                <w:sz w:val="20"/>
                <w:szCs w:val="20"/>
              </w:rPr>
            </w:pPr>
            <w:r w:rsidRPr="00585B77">
              <w:rPr>
                <w:b/>
                <w:sz w:val="20"/>
                <w:szCs w:val="20"/>
              </w:rPr>
              <w:t>Уметь:</w:t>
            </w:r>
            <w:r w:rsidRPr="00585B77">
              <w:rPr>
                <w:sz w:val="20"/>
                <w:szCs w:val="20"/>
              </w:rPr>
              <w:t xml:space="preserve"> пользоваться простейшими приемами шифрования и дешифрования.</w:t>
            </w:r>
          </w:p>
        </w:tc>
        <w:tc>
          <w:tcPr>
            <w:tcW w:w="816" w:type="dxa"/>
            <w:vAlign w:val="center"/>
          </w:tcPr>
          <w:p w:rsidR="005D1F7E" w:rsidRPr="005C02F6" w:rsidRDefault="005D1F7E" w:rsidP="00AE5D3F">
            <w:pPr>
              <w:jc w:val="center"/>
              <w:rPr>
                <w:color w:val="000000"/>
                <w:sz w:val="20"/>
              </w:rPr>
            </w:pPr>
          </w:p>
        </w:tc>
      </w:tr>
      <w:tr w:rsidR="005D1F7E" w:rsidRPr="00AE5D3F" w:rsidTr="00951389">
        <w:trPr>
          <w:trHeight w:val="259"/>
        </w:trPr>
        <w:tc>
          <w:tcPr>
            <w:tcW w:w="851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5D1F7E" w:rsidRPr="00892E5E" w:rsidRDefault="005D1F7E" w:rsidP="00026F32">
            <w:pPr>
              <w:rPr>
                <w:szCs w:val="20"/>
              </w:rPr>
            </w:pPr>
            <w:r w:rsidRPr="00892E5E">
              <w:rPr>
                <w:szCs w:val="20"/>
              </w:rPr>
              <w:t>Измерение информации. Алфавитный подход.</w:t>
            </w:r>
          </w:p>
        </w:tc>
        <w:tc>
          <w:tcPr>
            <w:tcW w:w="709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</w:tcPr>
          <w:p w:rsidR="005D1F7E" w:rsidRPr="00585B77" w:rsidRDefault="005D1F7E" w:rsidP="00026F32">
            <w:pPr>
              <w:ind w:left="34"/>
              <w:rPr>
                <w:sz w:val="20"/>
                <w:szCs w:val="20"/>
              </w:rPr>
            </w:pPr>
            <w:r w:rsidRPr="00585B77">
              <w:rPr>
                <w:b/>
                <w:sz w:val="20"/>
                <w:szCs w:val="20"/>
              </w:rPr>
              <w:t>Знать:</w:t>
            </w:r>
            <w:r w:rsidRPr="00585B77">
              <w:rPr>
                <w:sz w:val="20"/>
                <w:szCs w:val="20"/>
              </w:rPr>
              <w:t xml:space="preserve"> сущность алфавитного подхода к измере</w:t>
            </w:r>
            <w:r>
              <w:rPr>
                <w:sz w:val="20"/>
                <w:szCs w:val="20"/>
              </w:rPr>
              <w:t xml:space="preserve">нию </w:t>
            </w:r>
            <w:r w:rsidRPr="00585B77">
              <w:rPr>
                <w:sz w:val="20"/>
                <w:szCs w:val="20"/>
              </w:rPr>
              <w:t xml:space="preserve">информации; определение бита </w:t>
            </w:r>
            <w:r w:rsidRPr="00585B77">
              <w:rPr>
                <w:sz w:val="20"/>
                <w:szCs w:val="20"/>
              </w:rPr>
              <w:lastRenderedPageBreak/>
              <w:t>с алфавитной точки зрения; связь между размером алфавита и информационным весом символа; связь между единицами измерения информации</w:t>
            </w:r>
          </w:p>
          <w:p w:rsidR="005D1F7E" w:rsidRPr="00585B77" w:rsidRDefault="005D1F7E" w:rsidP="00026F3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4"/>
              <w:rPr>
                <w:sz w:val="20"/>
                <w:szCs w:val="20"/>
              </w:rPr>
            </w:pPr>
            <w:r w:rsidRPr="00585B77">
              <w:rPr>
                <w:b/>
                <w:sz w:val="20"/>
                <w:szCs w:val="20"/>
              </w:rPr>
              <w:t>Уметь:</w:t>
            </w:r>
            <w:r w:rsidRPr="00585B77">
              <w:rPr>
                <w:sz w:val="20"/>
                <w:szCs w:val="20"/>
              </w:rPr>
              <w:t xml:space="preserve"> решать задачи на</w:t>
            </w:r>
            <w:r>
              <w:rPr>
                <w:sz w:val="20"/>
                <w:szCs w:val="20"/>
              </w:rPr>
              <w:t xml:space="preserve"> измерение инфор</w:t>
            </w:r>
            <w:r w:rsidRPr="00585B77">
              <w:rPr>
                <w:sz w:val="20"/>
                <w:szCs w:val="20"/>
              </w:rPr>
              <w:t>мации, заключенной</w:t>
            </w:r>
            <w:r>
              <w:rPr>
                <w:sz w:val="20"/>
                <w:szCs w:val="20"/>
              </w:rPr>
              <w:t xml:space="preserve"> в тексте, с алфавитной </w:t>
            </w:r>
            <w:proofErr w:type="spellStart"/>
            <w:r>
              <w:rPr>
                <w:sz w:val="20"/>
                <w:szCs w:val="20"/>
              </w:rPr>
              <w:t>т.з</w:t>
            </w:r>
            <w:proofErr w:type="spellEnd"/>
            <w:r>
              <w:rPr>
                <w:sz w:val="20"/>
                <w:szCs w:val="20"/>
              </w:rPr>
              <w:t>. (в приближении равной веро</w:t>
            </w:r>
            <w:r w:rsidRPr="00585B77">
              <w:rPr>
                <w:sz w:val="20"/>
                <w:szCs w:val="20"/>
              </w:rPr>
              <w:t>ятности символов);</w:t>
            </w:r>
            <w:r>
              <w:rPr>
                <w:sz w:val="20"/>
                <w:szCs w:val="20"/>
              </w:rPr>
              <w:t xml:space="preserve"> </w:t>
            </w:r>
            <w:r w:rsidRPr="00585B77">
              <w:rPr>
                <w:sz w:val="20"/>
                <w:szCs w:val="20"/>
              </w:rPr>
              <w:t>выполнять пересчет</w:t>
            </w:r>
          </w:p>
          <w:p w:rsidR="005D1F7E" w:rsidRPr="00585B77" w:rsidRDefault="005D1F7E" w:rsidP="00026F32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количества инфор</w:t>
            </w:r>
            <w:r w:rsidRPr="00585B77">
              <w:rPr>
                <w:sz w:val="20"/>
                <w:szCs w:val="20"/>
              </w:rPr>
              <w:t xml:space="preserve">мации </w:t>
            </w:r>
            <w:proofErr w:type="gramStart"/>
            <w:r w:rsidRPr="00585B77">
              <w:rPr>
                <w:sz w:val="20"/>
                <w:szCs w:val="20"/>
              </w:rPr>
              <w:t>в</w:t>
            </w:r>
            <w:proofErr w:type="gramEnd"/>
            <w:r w:rsidRPr="00585B77">
              <w:rPr>
                <w:sz w:val="20"/>
                <w:szCs w:val="20"/>
              </w:rPr>
              <w:t xml:space="preserve"> разные</w:t>
            </w:r>
          </w:p>
          <w:p w:rsidR="005D1F7E" w:rsidRPr="00585B77" w:rsidRDefault="005D1F7E" w:rsidP="00026F32">
            <w:pPr>
              <w:ind w:left="34"/>
              <w:rPr>
                <w:sz w:val="20"/>
                <w:szCs w:val="20"/>
              </w:rPr>
            </w:pPr>
            <w:r w:rsidRPr="00585B77">
              <w:rPr>
                <w:sz w:val="20"/>
                <w:szCs w:val="20"/>
              </w:rPr>
              <w:t>единицы;</w:t>
            </w:r>
          </w:p>
        </w:tc>
        <w:tc>
          <w:tcPr>
            <w:tcW w:w="816" w:type="dxa"/>
            <w:vAlign w:val="center"/>
          </w:tcPr>
          <w:p w:rsidR="005D1F7E" w:rsidRPr="005C02F6" w:rsidRDefault="005D1F7E" w:rsidP="00AE5D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ФО</w:t>
            </w:r>
          </w:p>
        </w:tc>
      </w:tr>
      <w:tr w:rsidR="005D1F7E" w:rsidRPr="00AE5D3F" w:rsidTr="00CF4380">
        <w:trPr>
          <w:trHeight w:val="259"/>
        </w:trPr>
        <w:tc>
          <w:tcPr>
            <w:tcW w:w="851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851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5D1F7E" w:rsidRPr="00892E5E" w:rsidRDefault="005D1F7E" w:rsidP="00026F32">
            <w:pPr>
              <w:rPr>
                <w:szCs w:val="20"/>
              </w:rPr>
            </w:pPr>
            <w:r w:rsidRPr="00892E5E">
              <w:rPr>
                <w:szCs w:val="20"/>
              </w:rPr>
              <w:t>Содержательный подход. </w:t>
            </w:r>
          </w:p>
          <w:p w:rsidR="005D1F7E" w:rsidRPr="00892E5E" w:rsidRDefault="005D1F7E" w:rsidP="00026F32">
            <w:pPr>
              <w:rPr>
                <w:szCs w:val="20"/>
              </w:rPr>
            </w:pPr>
            <w:r w:rsidRPr="00892E5E">
              <w:rPr>
                <w:szCs w:val="20"/>
              </w:rPr>
              <w:t xml:space="preserve">Практическая работа №1.2. </w:t>
            </w:r>
          </w:p>
          <w:p w:rsidR="005D1F7E" w:rsidRPr="00892E5E" w:rsidRDefault="005D1F7E" w:rsidP="00026F32">
            <w:pPr>
              <w:rPr>
                <w:szCs w:val="20"/>
              </w:rPr>
            </w:pPr>
            <w:r w:rsidRPr="00892E5E">
              <w:rPr>
                <w:szCs w:val="20"/>
              </w:rPr>
              <w:t>Измерение информации.</w:t>
            </w:r>
          </w:p>
        </w:tc>
        <w:tc>
          <w:tcPr>
            <w:tcW w:w="709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Align w:val="center"/>
          </w:tcPr>
          <w:p w:rsidR="005D1F7E" w:rsidRPr="00585B77" w:rsidRDefault="005D1F7E" w:rsidP="00026F32">
            <w:pPr>
              <w:ind w:left="34"/>
              <w:rPr>
                <w:sz w:val="20"/>
                <w:szCs w:val="20"/>
              </w:rPr>
            </w:pPr>
            <w:r w:rsidRPr="00585B77">
              <w:rPr>
                <w:b/>
                <w:sz w:val="20"/>
                <w:szCs w:val="20"/>
              </w:rPr>
              <w:t>Знать:</w:t>
            </w:r>
            <w:r w:rsidRPr="00585B77">
              <w:rPr>
                <w:sz w:val="20"/>
                <w:szCs w:val="20"/>
              </w:rPr>
              <w:t xml:space="preserve"> сущность соде</w:t>
            </w:r>
            <w:r>
              <w:rPr>
                <w:sz w:val="20"/>
                <w:szCs w:val="20"/>
              </w:rPr>
              <w:t xml:space="preserve">ржательного подхода к измерению </w:t>
            </w:r>
            <w:r w:rsidRPr="00585B77">
              <w:rPr>
                <w:sz w:val="20"/>
                <w:szCs w:val="20"/>
              </w:rPr>
              <w:t>информации; определение бита с позиции содержания образования</w:t>
            </w:r>
          </w:p>
          <w:p w:rsidR="005D1F7E" w:rsidRPr="00585B77" w:rsidRDefault="005D1F7E" w:rsidP="00026F3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4"/>
              <w:rPr>
                <w:sz w:val="20"/>
                <w:szCs w:val="20"/>
              </w:rPr>
            </w:pPr>
            <w:r w:rsidRPr="00585B77">
              <w:rPr>
                <w:sz w:val="20"/>
                <w:szCs w:val="20"/>
              </w:rPr>
              <w:t>уметь решать несложные</w:t>
            </w:r>
          </w:p>
          <w:p w:rsidR="005D1F7E" w:rsidRPr="00585B77" w:rsidRDefault="005D1F7E" w:rsidP="00026F32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4"/>
              <w:rPr>
                <w:sz w:val="20"/>
                <w:szCs w:val="20"/>
              </w:rPr>
            </w:pPr>
            <w:r w:rsidRPr="00585B77">
              <w:rPr>
                <w:sz w:val="20"/>
                <w:szCs w:val="20"/>
              </w:rPr>
              <w:t>задачи на измерение</w:t>
            </w:r>
            <w:r>
              <w:rPr>
                <w:sz w:val="20"/>
                <w:szCs w:val="20"/>
              </w:rPr>
              <w:t xml:space="preserve"> информации,   заключенной в сооб</w:t>
            </w:r>
            <w:r w:rsidRPr="00585B77">
              <w:rPr>
                <w:sz w:val="20"/>
                <w:szCs w:val="20"/>
              </w:rPr>
              <w:t>щении, используя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85B77">
              <w:rPr>
                <w:sz w:val="20"/>
                <w:szCs w:val="20"/>
              </w:rPr>
              <w:t>содержательный</w:t>
            </w:r>
            <w:proofErr w:type="gramEnd"/>
          </w:p>
          <w:p w:rsidR="005D1F7E" w:rsidRPr="00585B77" w:rsidRDefault="005D1F7E" w:rsidP="00026F3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подход (в равнове</w:t>
            </w:r>
            <w:r w:rsidRPr="00585B77">
              <w:rPr>
                <w:sz w:val="20"/>
                <w:szCs w:val="20"/>
              </w:rPr>
              <w:t xml:space="preserve">роятном </w:t>
            </w:r>
            <w:r>
              <w:rPr>
                <w:sz w:val="20"/>
                <w:szCs w:val="20"/>
              </w:rPr>
              <w:t>приближе</w:t>
            </w:r>
            <w:r w:rsidRPr="00585B77">
              <w:rPr>
                <w:sz w:val="20"/>
                <w:szCs w:val="20"/>
              </w:rPr>
              <w:t>нии);</w:t>
            </w:r>
          </w:p>
        </w:tc>
        <w:tc>
          <w:tcPr>
            <w:tcW w:w="816" w:type="dxa"/>
            <w:vAlign w:val="center"/>
          </w:tcPr>
          <w:p w:rsidR="005D1F7E" w:rsidRPr="005C02F6" w:rsidRDefault="005D1F7E" w:rsidP="00AE5D3F">
            <w:pPr>
              <w:jc w:val="center"/>
              <w:rPr>
                <w:color w:val="000000"/>
                <w:sz w:val="20"/>
              </w:rPr>
            </w:pPr>
          </w:p>
        </w:tc>
      </w:tr>
      <w:tr w:rsidR="005D1F7E" w:rsidRPr="00AE5D3F" w:rsidTr="00904299">
        <w:trPr>
          <w:trHeight w:val="259"/>
        </w:trPr>
        <w:tc>
          <w:tcPr>
            <w:tcW w:w="851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5D1F7E" w:rsidRPr="00892E5E" w:rsidRDefault="005D1F7E" w:rsidP="00026F32">
            <w:pPr>
              <w:rPr>
                <w:szCs w:val="20"/>
              </w:rPr>
            </w:pPr>
            <w:r w:rsidRPr="00892E5E">
              <w:rPr>
                <w:szCs w:val="20"/>
              </w:rPr>
              <w:t>Представление чисел в компьютере (§5)</w:t>
            </w:r>
          </w:p>
        </w:tc>
        <w:tc>
          <w:tcPr>
            <w:tcW w:w="709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</w:tcPr>
          <w:p w:rsidR="005D1F7E" w:rsidRPr="00261F19" w:rsidRDefault="005D1F7E" w:rsidP="00026F32">
            <w:pPr>
              <w:ind w:left="34"/>
              <w:rPr>
                <w:sz w:val="20"/>
                <w:szCs w:val="20"/>
              </w:rPr>
            </w:pPr>
            <w:r w:rsidRPr="00585B77">
              <w:rPr>
                <w:sz w:val="20"/>
                <w:szCs w:val="20"/>
              </w:rPr>
              <w:t>иметь представление об универсальности цифрового представления информации</w:t>
            </w:r>
            <w:r>
              <w:rPr>
                <w:sz w:val="20"/>
                <w:szCs w:val="20"/>
              </w:rPr>
              <w:t>;</w:t>
            </w:r>
            <w:r w:rsidRPr="00585B77">
              <w:rPr>
                <w:sz w:val="20"/>
                <w:szCs w:val="20"/>
              </w:rPr>
              <w:t xml:space="preserve"> определения понятий дискретного представления информации, двоичного представления информации. </w:t>
            </w:r>
          </w:p>
          <w:p w:rsidR="005D1F7E" w:rsidRPr="00585B77" w:rsidRDefault="005D1F7E" w:rsidP="00026F32">
            <w:pPr>
              <w:ind w:left="34"/>
              <w:rPr>
                <w:sz w:val="20"/>
                <w:szCs w:val="20"/>
              </w:rPr>
            </w:pPr>
            <w:r w:rsidRPr="00FE0BCD">
              <w:rPr>
                <w:b/>
                <w:sz w:val="20"/>
                <w:szCs w:val="20"/>
              </w:rPr>
              <w:t>Уметь:</w:t>
            </w:r>
            <w:r w:rsidRPr="00585B77">
              <w:rPr>
                <w:sz w:val="20"/>
                <w:szCs w:val="20"/>
              </w:rPr>
              <w:t xml:space="preserve"> реализовывать способы двоичного представления информации в компьютере</w:t>
            </w:r>
          </w:p>
        </w:tc>
        <w:tc>
          <w:tcPr>
            <w:tcW w:w="816" w:type="dxa"/>
            <w:vAlign w:val="center"/>
          </w:tcPr>
          <w:p w:rsidR="005D1F7E" w:rsidRPr="005C02F6" w:rsidRDefault="005D1F7E" w:rsidP="00AE5D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</w:t>
            </w:r>
          </w:p>
        </w:tc>
      </w:tr>
      <w:tr w:rsidR="005D1F7E" w:rsidRPr="00AE5D3F" w:rsidTr="007313DB">
        <w:trPr>
          <w:trHeight w:val="259"/>
        </w:trPr>
        <w:tc>
          <w:tcPr>
            <w:tcW w:w="851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5D1F7E" w:rsidRPr="00892E5E" w:rsidRDefault="005D1F7E" w:rsidP="00026F32">
            <w:pPr>
              <w:rPr>
                <w:szCs w:val="20"/>
              </w:rPr>
            </w:pPr>
            <w:r w:rsidRPr="00892E5E">
              <w:rPr>
                <w:szCs w:val="20"/>
              </w:rPr>
              <w:t xml:space="preserve">Практическая работа №1.3. </w:t>
            </w:r>
          </w:p>
          <w:p w:rsidR="005D1F7E" w:rsidRPr="00892E5E" w:rsidRDefault="005D1F7E" w:rsidP="00026F32">
            <w:pPr>
              <w:spacing w:after="120"/>
              <w:rPr>
                <w:szCs w:val="20"/>
              </w:rPr>
            </w:pPr>
            <w:r w:rsidRPr="00892E5E">
              <w:rPr>
                <w:szCs w:val="20"/>
              </w:rPr>
              <w:t>Представление чисел</w:t>
            </w:r>
          </w:p>
        </w:tc>
        <w:tc>
          <w:tcPr>
            <w:tcW w:w="709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</w:tcPr>
          <w:p w:rsidR="005D1F7E" w:rsidRPr="00585B77" w:rsidRDefault="005D1F7E" w:rsidP="00026F32">
            <w:pPr>
              <w:ind w:left="34"/>
              <w:rPr>
                <w:sz w:val="20"/>
                <w:szCs w:val="20"/>
              </w:rPr>
            </w:pPr>
            <w:r w:rsidRPr="00FE0BCD">
              <w:rPr>
                <w:b/>
                <w:sz w:val="20"/>
                <w:szCs w:val="20"/>
              </w:rPr>
              <w:t>Знать:</w:t>
            </w:r>
            <w:r w:rsidRPr="00585B77">
              <w:rPr>
                <w:sz w:val="20"/>
                <w:szCs w:val="20"/>
              </w:rPr>
              <w:t xml:space="preserve"> существенные характеристики двоичной системы счисления</w:t>
            </w:r>
          </w:p>
          <w:p w:rsidR="005D1F7E" w:rsidRPr="00585B77" w:rsidRDefault="005D1F7E" w:rsidP="00026F3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34"/>
              <w:rPr>
                <w:sz w:val="20"/>
                <w:szCs w:val="20"/>
              </w:rPr>
            </w:pPr>
            <w:r w:rsidRPr="00FE0BCD">
              <w:rPr>
                <w:b/>
                <w:sz w:val="20"/>
                <w:szCs w:val="20"/>
              </w:rPr>
              <w:t>Уметь:</w:t>
            </w:r>
            <w:r w:rsidRPr="00585B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получать внутрен</w:t>
            </w:r>
            <w:r w:rsidRPr="00585B77">
              <w:rPr>
                <w:sz w:val="20"/>
                <w:szCs w:val="20"/>
              </w:rPr>
              <w:t>нее представление</w:t>
            </w:r>
            <w:r>
              <w:rPr>
                <w:sz w:val="20"/>
                <w:szCs w:val="20"/>
              </w:rPr>
              <w:t xml:space="preserve"> целых чисел в памя</w:t>
            </w:r>
            <w:r w:rsidRPr="00585B77">
              <w:rPr>
                <w:sz w:val="20"/>
                <w:szCs w:val="20"/>
              </w:rPr>
              <w:t>ти компьютера;</w:t>
            </w:r>
          </w:p>
        </w:tc>
        <w:tc>
          <w:tcPr>
            <w:tcW w:w="816" w:type="dxa"/>
            <w:vAlign w:val="center"/>
          </w:tcPr>
          <w:p w:rsidR="005D1F7E" w:rsidRPr="005C02F6" w:rsidRDefault="005D1F7E" w:rsidP="00AE5D3F">
            <w:pPr>
              <w:jc w:val="center"/>
              <w:rPr>
                <w:color w:val="000000"/>
                <w:sz w:val="20"/>
              </w:rPr>
            </w:pPr>
          </w:p>
        </w:tc>
      </w:tr>
      <w:tr w:rsidR="005D1F7E" w:rsidRPr="00AE5D3F" w:rsidTr="007313DB">
        <w:trPr>
          <w:trHeight w:val="259"/>
        </w:trPr>
        <w:tc>
          <w:tcPr>
            <w:tcW w:w="851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5D1F7E" w:rsidRPr="00892E5E" w:rsidRDefault="005D1F7E" w:rsidP="00026F32">
            <w:pPr>
              <w:rPr>
                <w:szCs w:val="20"/>
              </w:rPr>
            </w:pPr>
            <w:r w:rsidRPr="00892E5E">
              <w:rPr>
                <w:szCs w:val="20"/>
              </w:rPr>
              <w:t>Представление текста, изображения и звука в компьютере (§6)</w:t>
            </w:r>
          </w:p>
        </w:tc>
        <w:tc>
          <w:tcPr>
            <w:tcW w:w="709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</w:tcPr>
          <w:p w:rsidR="005D1F7E" w:rsidRPr="00585B77" w:rsidRDefault="005D1F7E" w:rsidP="00026F32">
            <w:pPr>
              <w:ind w:left="34"/>
              <w:rPr>
                <w:sz w:val="20"/>
                <w:szCs w:val="20"/>
              </w:rPr>
            </w:pPr>
            <w:r w:rsidRPr="00FE0BCD">
              <w:rPr>
                <w:b/>
                <w:sz w:val="20"/>
                <w:szCs w:val="20"/>
              </w:rPr>
              <w:t>Знать:</w:t>
            </w:r>
            <w:r w:rsidRPr="00585B77">
              <w:rPr>
                <w:sz w:val="20"/>
                <w:szCs w:val="20"/>
              </w:rPr>
              <w:t xml:space="preserve"> представление</w:t>
            </w:r>
            <w:r>
              <w:rPr>
                <w:sz w:val="20"/>
                <w:szCs w:val="20"/>
              </w:rPr>
              <w:t xml:space="preserve"> текста; представление изображе</w:t>
            </w:r>
            <w:r w:rsidRPr="00585B77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; цветовые модели; в чем разли</w:t>
            </w:r>
            <w:r w:rsidRPr="00585B77">
              <w:rPr>
                <w:sz w:val="20"/>
                <w:szCs w:val="20"/>
              </w:rPr>
              <w:t>чие растровой и</w:t>
            </w:r>
            <w:r>
              <w:rPr>
                <w:sz w:val="20"/>
                <w:szCs w:val="20"/>
              </w:rPr>
              <w:t xml:space="preserve"> векторной графи</w:t>
            </w:r>
            <w:r w:rsidRPr="00585B77">
              <w:rPr>
                <w:sz w:val="20"/>
                <w:szCs w:val="20"/>
              </w:rPr>
              <w:t>ки;   дискретное</w:t>
            </w:r>
            <w:r>
              <w:rPr>
                <w:sz w:val="20"/>
                <w:szCs w:val="20"/>
              </w:rPr>
              <w:t xml:space="preserve"> </w:t>
            </w:r>
            <w:r w:rsidRPr="00585B77">
              <w:rPr>
                <w:sz w:val="20"/>
                <w:szCs w:val="20"/>
              </w:rPr>
              <w:t>представление</w:t>
            </w:r>
          </w:p>
          <w:p w:rsidR="005D1F7E" w:rsidRPr="00585B77" w:rsidRDefault="005D1F7E" w:rsidP="00026F32">
            <w:pPr>
              <w:ind w:left="34"/>
              <w:rPr>
                <w:sz w:val="20"/>
                <w:szCs w:val="20"/>
              </w:rPr>
            </w:pPr>
            <w:r w:rsidRPr="00585B77">
              <w:rPr>
                <w:sz w:val="20"/>
                <w:szCs w:val="20"/>
              </w:rPr>
              <w:t>звука; подходы к представлению графической информации</w:t>
            </w:r>
          </w:p>
          <w:p w:rsidR="005D1F7E" w:rsidRPr="00585B77" w:rsidRDefault="005D1F7E" w:rsidP="00026F32">
            <w:pPr>
              <w:ind w:left="34"/>
              <w:rPr>
                <w:sz w:val="20"/>
                <w:szCs w:val="20"/>
              </w:rPr>
            </w:pPr>
            <w:r w:rsidRPr="00FE0BCD">
              <w:rPr>
                <w:b/>
                <w:sz w:val="20"/>
                <w:szCs w:val="20"/>
              </w:rPr>
              <w:t xml:space="preserve">Уметь: </w:t>
            </w:r>
            <w:r w:rsidRPr="00585B77">
              <w:rPr>
                <w:sz w:val="20"/>
                <w:szCs w:val="20"/>
              </w:rPr>
              <w:t>использовать кодовые таблицы при обработке информации</w:t>
            </w:r>
            <w:r>
              <w:rPr>
                <w:sz w:val="20"/>
                <w:szCs w:val="20"/>
              </w:rPr>
              <w:t xml:space="preserve">; </w:t>
            </w:r>
            <w:r w:rsidRPr="00585B77">
              <w:rPr>
                <w:sz w:val="20"/>
                <w:szCs w:val="20"/>
              </w:rPr>
              <w:t>представлять текстовую информацию в компьютере</w:t>
            </w:r>
            <w:r>
              <w:rPr>
                <w:sz w:val="20"/>
                <w:szCs w:val="20"/>
              </w:rPr>
              <w:t>;</w:t>
            </w:r>
            <w:r w:rsidRPr="00585B77">
              <w:rPr>
                <w:sz w:val="20"/>
                <w:szCs w:val="20"/>
              </w:rPr>
              <w:t xml:space="preserve"> вычислять размер</w:t>
            </w:r>
          </w:p>
          <w:p w:rsidR="005D1F7E" w:rsidRPr="00585B77" w:rsidRDefault="005D1F7E" w:rsidP="00026F32">
            <w:pPr>
              <w:ind w:left="34"/>
              <w:rPr>
                <w:sz w:val="20"/>
                <w:szCs w:val="20"/>
              </w:rPr>
            </w:pPr>
            <w:r w:rsidRPr="00585B77">
              <w:rPr>
                <w:sz w:val="20"/>
                <w:szCs w:val="20"/>
              </w:rPr>
              <w:t>цветовой палитры</w:t>
            </w:r>
            <w:r>
              <w:rPr>
                <w:sz w:val="20"/>
                <w:szCs w:val="20"/>
              </w:rPr>
              <w:t xml:space="preserve"> по значению бито</w:t>
            </w:r>
            <w:r w:rsidRPr="00585B77">
              <w:rPr>
                <w:sz w:val="20"/>
                <w:szCs w:val="20"/>
              </w:rPr>
              <w:t>вой глубины цвета;</w:t>
            </w:r>
          </w:p>
        </w:tc>
        <w:tc>
          <w:tcPr>
            <w:tcW w:w="816" w:type="dxa"/>
            <w:vAlign w:val="center"/>
          </w:tcPr>
          <w:p w:rsidR="005D1F7E" w:rsidRPr="005C02F6" w:rsidRDefault="005D1F7E" w:rsidP="00AE5D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</w:t>
            </w:r>
          </w:p>
        </w:tc>
      </w:tr>
      <w:tr w:rsidR="005D1F7E" w:rsidRPr="00AE5D3F" w:rsidTr="00CF4380">
        <w:trPr>
          <w:trHeight w:val="259"/>
        </w:trPr>
        <w:tc>
          <w:tcPr>
            <w:tcW w:w="851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5D1F7E" w:rsidRPr="00892E5E" w:rsidRDefault="005D1F7E" w:rsidP="00026F32">
            <w:pPr>
              <w:rPr>
                <w:szCs w:val="20"/>
              </w:rPr>
            </w:pPr>
            <w:r w:rsidRPr="00892E5E">
              <w:rPr>
                <w:szCs w:val="20"/>
              </w:rPr>
              <w:t xml:space="preserve">Практическая работа №1.4. </w:t>
            </w:r>
          </w:p>
          <w:p w:rsidR="005D1F7E" w:rsidRPr="00892E5E" w:rsidRDefault="005D1F7E" w:rsidP="00026F32">
            <w:pPr>
              <w:spacing w:after="120"/>
              <w:rPr>
                <w:szCs w:val="20"/>
              </w:rPr>
            </w:pPr>
            <w:r w:rsidRPr="00892E5E">
              <w:rPr>
                <w:szCs w:val="20"/>
              </w:rPr>
              <w:t>Представление текстов. Сжатие текстов</w:t>
            </w:r>
          </w:p>
        </w:tc>
        <w:tc>
          <w:tcPr>
            <w:tcW w:w="709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Align w:val="center"/>
          </w:tcPr>
          <w:p w:rsidR="005D1F7E" w:rsidRPr="00585B77" w:rsidRDefault="005D1F7E" w:rsidP="00026F32">
            <w:pPr>
              <w:ind w:left="34"/>
              <w:rPr>
                <w:sz w:val="20"/>
                <w:szCs w:val="20"/>
              </w:rPr>
            </w:pPr>
            <w:r w:rsidRPr="00FE0BCD">
              <w:rPr>
                <w:b/>
                <w:sz w:val="20"/>
                <w:szCs w:val="20"/>
              </w:rPr>
              <w:t>Уметь:</w:t>
            </w:r>
            <w:r w:rsidRPr="00585B77">
              <w:rPr>
                <w:sz w:val="20"/>
                <w:szCs w:val="20"/>
              </w:rPr>
              <w:t xml:space="preserve"> кодировать и упаковывать текстовую информацию</w:t>
            </w:r>
          </w:p>
        </w:tc>
        <w:tc>
          <w:tcPr>
            <w:tcW w:w="816" w:type="dxa"/>
            <w:vAlign w:val="center"/>
          </w:tcPr>
          <w:p w:rsidR="005D1F7E" w:rsidRPr="005C02F6" w:rsidRDefault="005D1F7E" w:rsidP="00AE5D3F">
            <w:pPr>
              <w:jc w:val="center"/>
              <w:rPr>
                <w:color w:val="000000"/>
                <w:sz w:val="20"/>
              </w:rPr>
            </w:pPr>
          </w:p>
        </w:tc>
      </w:tr>
      <w:tr w:rsidR="005D1F7E" w:rsidRPr="00AE5D3F" w:rsidTr="00CF4380">
        <w:trPr>
          <w:trHeight w:val="259"/>
        </w:trPr>
        <w:tc>
          <w:tcPr>
            <w:tcW w:w="851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5D1F7E" w:rsidRPr="00892E5E" w:rsidRDefault="005D1F7E" w:rsidP="00026F32">
            <w:pPr>
              <w:rPr>
                <w:szCs w:val="20"/>
              </w:rPr>
            </w:pPr>
            <w:r w:rsidRPr="00892E5E">
              <w:rPr>
                <w:szCs w:val="20"/>
              </w:rPr>
              <w:t xml:space="preserve">Практическая работа №1.5. </w:t>
            </w:r>
          </w:p>
          <w:p w:rsidR="005D1F7E" w:rsidRPr="00892E5E" w:rsidRDefault="005D1F7E" w:rsidP="00026F32">
            <w:pPr>
              <w:spacing w:after="120"/>
              <w:rPr>
                <w:szCs w:val="20"/>
              </w:rPr>
            </w:pPr>
            <w:r w:rsidRPr="00892E5E">
              <w:rPr>
                <w:szCs w:val="20"/>
              </w:rPr>
              <w:t>Представление изображения и звука</w:t>
            </w:r>
          </w:p>
        </w:tc>
        <w:tc>
          <w:tcPr>
            <w:tcW w:w="709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Align w:val="center"/>
          </w:tcPr>
          <w:p w:rsidR="005D1F7E" w:rsidRPr="00585B77" w:rsidRDefault="005D1F7E" w:rsidP="00026F32">
            <w:pPr>
              <w:ind w:left="34"/>
              <w:rPr>
                <w:sz w:val="20"/>
                <w:szCs w:val="20"/>
              </w:rPr>
            </w:pPr>
            <w:r w:rsidRPr="00FE0BCD">
              <w:rPr>
                <w:b/>
                <w:sz w:val="20"/>
                <w:szCs w:val="20"/>
              </w:rPr>
              <w:t>Уметь:</w:t>
            </w:r>
            <w:r w:rsidRPr="00585B77">
              <w:rPr>
                <w:sz w:val="20"/>
                <w:szCs w:val="20"/>
              </w:rPr>
              <w:t xml:space="preserve"> кодировать и упаковывать графическую и звуковую информацию</w:t>
            </w:r>
          </w:p>
        </w:tc>
        <w:tc>
          <w:tcPr>
            <w:tcW w:w="816" w:type="dxa"/>
            <w:vAlign w:val="center"/>
          </w:tcPr>
          <w:p w:rsidR="005D1F7E" w:rsidRPr="005C02F6" w:rsidRDefault="005D1F7E" w:rsidP="00AE5D3F">
            <w:pPr>
              <w:jc w:val="center"/>
              <w:rPr>
                <w:color w:val="000000"/>
                <w:sz w:val="20"/>
              </w:rPr>
            </w:pPr>
          </w:p>
        </w:tc>
      </w:tr>
      <w:tr w:rsidR="005D1F7E" w:rsidRPr="00AE5D3F" w:rsidTr="007C2E8A">
        <w:trPr>
          <w:trHeight w:val="259"/>
        </w:trPr>
        <w:tc>
          <w:tcPr>
            <w:tcW w:w="851" w:type="dxa"/>
            <w:vAlign w:val="center"/>
          </w:tcPr>
          <w:p w:rsidR="005D1F7E" w:rsidRPr="005E6B26" w:rsidRDefault="005D1F7E" w:rsidP="00CF43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:rsidR="005D1F7E" w:rsidRPr="005E6B26" w:rsidRDefault="005D1F7E" w:rsidP="00CF438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</w:tcPr>
          <w:p w:rsidR="005D1F7E" w:rsidRPr="00892E5E" w:rsidRDefault="005D1F7E" w:rsidP="00026F32">
            <w:pPr>
              <w:rPr>
                <w:szCs w:val="20"/>
              </w:rPr>
            </w:pPr>
            <w:r w:rsidRPr="00892E5E">
              <w:rPr>
                <w:szCs w:val="20"/>
              </w:rPr>
              <w:t>Контрольная работа № 1 «Информация»</w:t>
            </w:r>
          </w:p>
        </w:tc>
        <w:tc>
          <w:tcPr>
            <w:tcW w:w="709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Align w:val="center"/>
          </w:tcPr>
          <w:p w:rsidR="005D1F7E" w:rsidRPr="005D1F7E" w:rsidRDefault="005D1F7E" w:rsidP="005D1F7E">
            <w:pPr>
              <w:ind w:left="34"/>
              <w:rPr>
                <w:sz w:val="20"/>
                <w:szCs w:val="20"/>
              </w:rPr>
            </w:pPr>
            <w:r w:rsidRPr="005D1F7E">
              <w:rPr>
                <w:b/>
                <w:sz w:val="20"/>
                <w:szCs w:val="20"/>
              </w:rPr>
              <w:t>Уметь:</w:t>
            </w:r>
            <w:r w:rsidRPr="005D1F7E">
              <w:rPr>
                <w:sz w:val="20"/>
                <w:szCs w:val="20"/>
              </w:rPr>
              <w:t xml:space="preserve"> демонстрировать навыки расширения и обобщения знаний</w:t>
            </w:r>
          </w:p>
          <w:p w:rsidR="005D1F7E" w:rsidRPr="00AE5D3F" w:rsidRDefault="005D1F7E" w:rsidP="005D1F7E">
            <w:pPr>
              <w:jc w:val="center"/>
              <w:rPr>
                <w:color w:val="000000"/>
              </w:rPr>
            </w:pPr>
            <w:r w:rsidRPr="005D1F7E">
              <w:rPr>
                <w:sz w:val="20"/>
                <w:szCs w:val="20"/>
              </w:rPr>
              <w:t>о способах измерения информации;</w:t>
            </w:r>
          </w:p>
        </w:tc>
        <w:tc>
          <w:tcPr>
            <w:tcW w:w="816" w:type="dxa"/>
            <w:vAlign w:val="center"/>
          </w:tcPr>
          <w:p w:rsidR="005D1F7E" w:rsidRPr="005C02F6" w:rsidRDefault="005D1F7E" w:rsidP="00AE5D3F">
            <w:pPr>
              <w:jc w:val="center"/>
              <w:rPr>
                <w:color w:val="000000"/>
                <w:sz w:val="20"/>
              </w:rPr>
            </w:pPr>
          </w:p>
        </w:tc>
      </w:tr>
      <w:tr w:rsidR="005D1F7E" w:rsidRPr="00AE5D3F" w:rsidTr="00BA6A9E">
        <w:trPr>
          <w:trHeight w:val="259"/>
        </w:trPr>
        <w:tc>
          <w:tcPr>
            <w:tcW w:w="851" w:type="dxa"/>
            <w:vAlign w:val="center"/>
          </w:tcPr>
          <w:p w:rsidR="005D1F7E" w:rsidRPr="00BB025B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vAlign w:val="center"/>
          </w:tcPr>
          <w:p w:rsidR="005D1F7E" w:rsidRPr="00BB025B" w:rsidRDefault="005D1F7E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5D1F7E" w:rsidRPr="00892E5E" w:rsidRDefault="005D1F7E" w:rsidP="00026F32">
            <w:pPr>
              <w:rPr>
                <w:szCs w:val="20"/>
              </w:rPr>
            </w:pPr>
            <w:r w:rsidRPr="00892E5E">
              <w:rPr>
                <w:szCs w:val="20"/>
              </w:rPr>
              <w:t>Хранение и передача информации</w:t>
            </w:r>
          </w:p>
        </w:tc>
        <w:tc>
          <w:tcPr>
            <w:tcW w:w="709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</w:tcPr>
          <w:p w:rsidR="005D1F7E" w:rsidRPr="00585B77" w:rsidRDefault="005D1F7E" w:rsidP="00026F32">
            <w:pPr>
              <w:ind w:left="34"/>
              <w:rPr>
                <w:sz w:val="20"/>
                <w:szCs w:val="20"/>
              </w:rPr>
            </w:pPr>
            <w:r w:rsidRPr="00FE0BCD">
              <w:rPr>
                <w:b/>
                <w:sz w:val="20"/>
                <w:szCs w:val="20"/>
              </w:rPr>
              <w:t>Знать:</w:t>
            </w:r>
            <w:r w:rsidRPr="00585B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носитель информации;  историю развития носите</w:t>
            </w:r>
            <w:r w:rsidRPr="00585B77">
              <w:rPr>
                <w:sz w:val="20"/>
                <w:szCs w:val="20"/>
              </w:rPr>
              <w:t>лей информации;</w:t>
            </w:r>
            <w:r>
              <w:rPr>
                <w:sz w:val="20"/>
                <w:szCs w:val="20"/>
              </w:rPr>
              <w:t xml:space="preserve"> </w:t>
            </w:r>
            <w:r w:rsidRPr="00585B77">
              <w:rPr>
                <w:sz w:val="20"/>
                <w:szCs w:val="20"/>
              </w:rPr>
              <w:t>современные</w:t>
            </w:r>
            <w:r>
              <w:rPr>
                <w:sz w:val="20"/>
                <w:szCs w:val="20"/>
              </w:rPr>
              <w:t xml:space="preserve"> (цифровые, ком</w:t>
            </w:r>
            <w:r w:rsidRPr="00585B77">
              <w:rPr>
                <w:sz w:val="20"/>
                <w:szCs w:val="20"/>
              </w:rPr>
              <w:t>пьютерные) типы</w:t>
            </w:r>
            <w:r>
              <w:rPr>
                <w:sz w:val="20"/>
                <w:szCs w:val="20"/>
              </w:rPr>
              <w:t xml:space="preserve"> носителей информации и их основные характеристи</w:t>
            </w:r>
            <w:r w:rsidRPr="00585B77">
              <w:rPr>
                <w:sz w:val="20"/>
                <w:szCs w:val="20"/>
              </w:rPr>
              <w:t>ки;</w:t>
            </w:r>
          </w:p>
          <w:p w:rsidR="005D1F7E" w:rsidRPr="00585B77" w:rsidRDefault="005D1F7E" w:rsidP="00026F32">
            <w:pPr>
              <w:ind w:left="34"/>
              <w:rPr>
                <w:sz w:val="20"/>
                <w:szCs w:val="20"/>
              </w:rPr>
            </w:pPr>
            <w:r w:rsidRPr="00585B77">
              <w:rPr>
                <w:sz w:val="20"/>
                <w:szCs w:val="20"/>
              </w:rPr>
              <w:t>модель</w:t>
            </w:r>
            <w:proofErr w:type="gramStart"/>
            <w:r w:rsidRPr="00585B77">
              <w:rPr>
                <w:sz w:val="20"/>
                <w:szCs w:val="20"/>
              </w:rPr>
              <w:t xml:space="preserve"> К</w:t>
            </w:r>
            <w:proofErr w:type="gramEnd"/>
            <w:r w:rsidRPr="00585B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Шеннона передачи информации </w:t>
            </w:r>
            <w:r>
              <w:rPr>
                <w:sz w:val="20"/>
                <w:szCs w:val="20"/>
              </w:rPr>
              <w:lastRenderedPageBreak/>
              <w:t>по тех</w:t>
            </w:r>
            <w:r w:rsidRPr="00585B77">
              <w:rPr>
                <w:sz w:val="20"/>
                <w:szCs w:val="20"/>
              </w:rPr>
              <w:t>ническим каналам</w:t>
            </w:r>
            <w:r>
              <w:rPr>
                <w:sz w:val="20"/>
                <w:szCs w:val="20"/>
              </w:rPr>
              <w:t xml:space="preserve"> </w:t>
            </w:r>
            <w:r w:rsidRPr="00585B77">
              <w:rPr>
                <w:sz w:val="20"/>
                <w:szCs w:val="20"/>
              </w:rPr>
              <w:t>связи; основные</w:t>
            </w:r>
          </w:p>
          <w:p w:rsidR="005D1F7E" w:rsidRPr="00585B77" w:rsidRDefault="005D1F7E" w:rsidP="00026F32">
            <w:pPr>
              <w:ind w:left="34"/>
              <w:rPr>
                <w:sz w:val="20"/>
                <w:szCs w:val="20"/>
              </w:rPr>
            </w:pPr>
            <w:r w:rsidRPr="00585B77">
              <w:rPr>
                <w:sz w:val="20"/>
                <w:szCs w:val="20"/>
              </w:rPr>
              <w:t>характеристики</w:t>
            </w:r>
            <w:r>
              <w:rPr>
                <w:sz w:val="20"/>
                <w:szCs w:val="20"/>
              </w:rPr>
              <w:t xml:space="preserve"> </w:t>
            </w:r>
            <w:r w:rsidRPr="00585B77">
              <w:rPr>
                <w:sz w:val="20"/>
                <w:szCs w:val="20"/>
              </w:rPr>
              <w:t>каналов   связи:</w:t>
            </w:r>
          </w:p>
          <w:p w:rsidR="005D1F7E" w:rsidRPr="00585B77" w:rsidRDefault="005D1F7E" w:rsidP="00026F3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переда</w:t>
            </w:r>
            <w:r w:rsidRPr="00585B77">
              <w:rPr>
                <w:sz w:val="20"/>
                <w:szCs w:val="20"/>
              </w:rPr>
              <w:t>чи,   пропускная</w:t>
            </w:r>
          </w:p>
          <w:p w:rsidR="005D1F7E" w:rsidRPr="00585B77" w:rsidRDefault="005D1F7E" w:rsidP="00026F3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способность; по</w:t>
            </w:r>
            <w:r w:rsidRPr="00585B77">
              <w:rPr>
                <w:sz w:val="20"/>
                <w:szCs w:val="20"/>
              </w:rPr>
              <w:t>нятие «шум» и</w:t>
            </w:r>
          </w:p>
          <w:p w:rsidR="005D1F7E" w:rsidRPr="00585B77" w:rsidRDefault="005D1F7E" w:rsidP="00026F32">
            <w:pPr>
              <w:ind w:left="34"/>
              <w:rPr>
                <w:sz w:val="20"/>
                <w:szCs w:val="20"/>
              </w:rPr>
            </w:pPr>
            <w:r w:rsidRPr="00585B77">
              <w:rPr>
                <w:sz w:val="20"/>
                <w:szCs w:val="20"/>
              </w:rPr>
              <w:t>способы защиты</w:t>
            </w:r>
            <w:r>
              <w:rPr>
                <w:sz w:val="20"/>
                <w:szCs w:val="20"/>
              </w:rPr>
              <w:t xml:space="preserve"> </w:t>
            </w:r>
            <w:r w:rsidRPr="00585B77">
              <w:rPr>
                <w:sz w:val="20"/>
                <w:szCs w:val="20"/>
              </w:rPr>
              <w:t>от шума;</w:t>
            </w:r>
          </w:p>
          <w:p w:rsidR="005D1F7E" w:rsidRPr="00585B77" w:rsidRDefault="005D1F7E" w:rsidP="00026F32">
            <w:pPr>
              <w:ind w:left="34"/>
              <w:rPr>
                <w:sz w:val="20"/>
                <w:szCs w:val="20"/>
              </w:rPr>
            </w:pPr>
            <w:r w:rsidRPr="00FE0BCD">
              <w:rPr>
                <w:b/>
                <w:sz w:val="20"/>
                <w:szCs w:val="20"/>
              </w:rPr>
              <w:t>Уметь:</w:t>
            </w:r>
            <w:r w:rsidRPr="00585B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сопоставлять  раз</w:t>
            </w:r>
            <w:r w:rsidRPr="00585B77">
              <w:rPr>
                <w:sz w:val="20"/>
                <w:szCs w:val="20"/>
              </w:rPr>
              <w:t>личные цифровые</w:t>
            </w:r>
            <w:r>
              <w:rPr>
                <w:sz w:val="20"/>
                <w:szCs w:val="20"/>
              </w:rPr>
              <w:t xml:space="preserve"> носители по их техническим  свойст</w:t>
            </w:r>
            <w:r w:rsidRPr="00585B77">
              <w:rPr>
                <w:sz w:val="20"/>
                <w:szCs w:val="20"/>
              </w:rPr>
              <w:t>вам;</w:t>
            </w:r>
            <w:r>
              <w:rPr>
                <w:sz w:val="20"/>
                <w:szCs w:val="20"/>
              </w:rPr>
              <w:t xml:space="preserve"> </w:t>
            </w:r>
            <w:r w:rsidRPr="00585B77">
              <w:rPr>
                <w:sz w:val="20"/>
                <w:szCs w:val="20"/>
              </w:rPr>
              <w:t xml:space="preserve">рассчитывать объем </w:t>
            </w:r>
            <w:r>
              <w:rPr>
                <w:sz w:val="20"/>
                <w:szCs w:val="20"/>
              </w:rPr>
              <w:t>информации, передаваемой по каналам связи, при из</w:t>
            </w:r>
            <w:r w:rsidRPr="00585B77">
              <w:rPr>
                <w:sz w:val="20"/>
                <w:szCs w:val="20"/>
              </w:rPr>
              <w:t>вестной  скорости</w:t>
            </w:r>
            <w:r>
              <w:rPr>
                <w:sz w:val="20"/>
                <w:szCs w:val="20"/>
              </w:rPr>
              <w:t xml:space="preserve"> </w:t>
            </w:r>
            <w:r w:rsidRPr="00585B77">
              <w:rPr>
                <w:sz w:val="20"/>
                <w:szCs w:val="20"/>
              </w:rPr>
              <w:t>передачи;</w:t>
            </w:r>
          </w:p>
        </w:tc>
        <w:tc>
          <w:tcPr>
            <w:tcW w:w="816" w:type="dxa"/>
            <w:vAlign w:val="center"/>
          </w:tcPr>
          <w:p w:rsidR="005D1F7E" w:rsidRPr="005C02F6" w:rsidRDefault="005D1F7E" w:rsidP="00AE5D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ФО</w:t>
            </w:r>
          </w:p>
        </w:tc>
      </w:tr>
      <w:tr w:rsidR="005D1F7E" w:rsidRPr="00AE5D3F" w:rsidTr="00CF4380">
        <w:trPr>
          <w:trHeight w:val="259"/>
        </w:trPr>
        <w:tc>
          <w:tcPr>
            <w:tcW w:w="851" w:type="dxa"/>
            <w:vAlign w:val="center"/>
          </w:tcPr>
          <w:p w:rsidR="005D1F7E" w:rsidRPr="00BB025B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851" w:type="dxa"/>
            <w:vAlign w:val="center"/>
          </w:tcPr>
          <w:p w:rsidR="005D1F7E" w:rsidRPr="00BB025B" w:rsidRDefault="005D1F7E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5D1F7E" w:rsidRPr="00892E5E" w:rsidRDefault="005D1F7E" w:rsidP="00026F32">
            <w:pPr>
              <w:rPr>
                <w:szCs w:val="20"/>
              </w:rPr>
            </w:pPr>
            <w:r w:rsidRPr="00892E5E">
              <w:rPr>
                <w:szCs w:val="20"/>
              </w:rPr>
              <w:t>Обработка информации и алгоритмы.   Практическая работа №2.1. Управление алгоритмическим исполнителем</w:t>
            </w:r>
          </w:p>
        </w:tc>
        <w:tc>
          <w:tcPr>
            <w:tcW w:w="709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Align w:val="center"/>
          </w:tcPr>
          <w:p w:rsidR="005D1F7E" w:rsidRPr="00585B77" w:rsidRDefault="005D1F7E" w:rsidP="00026F32">
            <w:pPr>
              <w:ind w:left="34"/>
              <w:rPr>
                <w:sz w:val="20"/>
                <w:szCs w:val="20"/>
              </w:rPr>
            </w:pPr>
            <w:r w:rsidRPr="00FE0BCD">
              <w:rPr>
                <w:b/>
                <w:sz w:val="20"/>
                <w:szCs w:val="20"/>
              </w:rPr>
              <w:t>Знать:</w:t>
            </w:r>
            <w:r w:rsidRPr="00585B77">
              <w:rPr>
                <w:sz w:val="20"/>
                <w:szCs w:val="20"/>
              </w:rPr>
              <w:t xml:space="preserve"> основные   типы</w:t>
            </w:r>
            <w:r>
              <w:rPr>
                <w:sz w:val="20"/>
                <w:szCs w:val="20"/>
              </w:rPr>
              <w:t xml:space="preserve"> </w:t>
            </w:r>
            <w:r w:rsidRPr="00585B77">
              <w:rPr>
                <w:sz w:val="20"/>
                <w:szCs w:val="20"/>
              </w:rPr>
              <w:t>задач обработки</w:t>
            </w:r>
            <w:r>
              <w:rPr>
                <w:sz w:val="20"/>
                <w:szCs w:val="20"/>
              </w:rPr>
              <w:t xml:space="preserve"> информации; по</w:t>
            </w:r>
            <w:r w:rsidRPr="00585B77">
              <w:rPr>
                <w:sz w:val="20"/>
                <w:szCs w:val="20"/>
              </w:rPr>
              <w:t>нятие исполнителя</w:t>
            </w:r>
            <w:r>
              <w:rPr>
                <w:sz w:val="20"/>
                <w:szCs w:val="20"/>
              </w:rPr>
              <w:t xml:space="preserve"> обработки инфор</w:t>
            </w:r>
            <w:r w:rsidRPr="00585B77">
              <w:rPr>
                <w:sz w:val="20"/>
                <w:szCs w:val="20"/>
              </w:rPr>
              <w:t>мации;  понятие</w:t>
            </w:r>
            <w:r>
              <w:rPr>
                <w:sz w:val="20"/>
                <w:szCs w:val="20"/>
              </w:rPr>
              <w:t xml:space="preserve"> алгоритма обработки  информа</w:t>
            </w:r>
            <w:r w:rsidRPr="00585B77">
              <w:rPr>
                <w:sz w:val="20"/>
                <w:szCs w:val="20"/>
              </w:rPr>
              <w:t>ции;</w:t>
            </w:r>
          </w:p>
          <w:p w:rsidR="005D1F7E" w:rsidRPr="00585B77" w:rsidRDefault="005D1F7E" w:rsidP="00026F32">
            <w:pPr>
              <w:ind w:left="34"/>
              <w:rPr>
                <w:sz w:val="20"/>
                <w:szCs w:val="20"/>
              </w:rPr>
            </w:pPr>
            <w:r w:rsidRPr="00FE0BCD">
              <w:rPr>
                <w:b/>
                <w:sz w:val="20"/>
                <w:szCs w:val="20"/>
              </w:rPr>
              <w:t>Уметь:</w:t>
            </w:r>
            <w:r w:rsidRPr="00585B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разрабатывать систему команд испол</w:t>
            </w:r>
            <w:r w:rsidRPr="00585B77">
              <w:rPr>
                <w:sz w:val="20"/>
                <w:szCs w:val="20"/>
              </w:rPr>
              <w:t>нителя для решения</w:t>
            </w:r>
          </w:p>
          <w:p w:rsidR="005D1F7E" w:rsidRPr="00585B77" w:rsidRDefault="005D1F7E" w:rsidP="00026F32">
            <w:pPr>
              <w:ind w:left="34"/>
              <w:rPr>
                <w:sz w:val="20"/>
                <w:szCs w:val="20"/>
              </w:rPr>
            </w:pPr>
            <w:r w:rsidRPr="00585B77">
              <w:rPr>
                <w:sz w:val="20"/>
                <w:szCs w:val="20"/>
              </w:rPr>
              <w:t>несложной задачи</w:t>
            </w:r>
            <w:r>
              <w:rPr>
                <w:sz w:val="20"/>
                <w:szCs w:val="20"/>
              </w:rPr>
              <w:t xml:space="preserve"> на обработку ин</w:t>
            </w:r>
            <w:r w:rsidRPr="00585B77">
              <w:rPr>
                <w:sz w:val="20"/>
                <w:szCs w:val="20"/>
              </w:rPr>
              <w:t>формации;</w:t>
            </w:r>
          </w:p>
        </w:tc>
        <w:tc>
          <w:tcPr>
            <w:tcW w:w="816" w:type="dxa"/>
            <w:vAlign w:val="center"/>
          </w:tcPr>
          <w:p w:rsidR="005D1F7E" w:rsidRPr="005C02F6" w:rsidRDefault="005D1F7E" w:rsidP="00AE5D3F">
            <w:pPr>
              <w:jc w:val="center"/>
              <w:rPr>
                <w:color w:val="000000"/>
                <w:sz w:val="20"/>
              </w:rPr>
            </w:pPr>
          </w:p>
        </w:tc>
      </w:tr>
      <w:tr w:rsidR="005D1F7E" w:rsidRPr="00AE5D3F" w:rsidTr="00CF4380">
        <w:trPr>
          <w:trHeight w:val="259"/>
        </w:trPr>
        <w:tc>
          <w:tcPr>
            <w:tcW w:w="851" w:type="dxa"/>
            <w:vAlign w:val="center"/>
          </w:tcPr>
          <w:p w:rsidR="005D1F7E" w:rsidRPr="00BB025B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5D1F7E" w:rsidRPr="00BB025B" w:rsidRDefault="005D1F7E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5D1F7E" w:rsidRPr="00892E5E" w:rsidRDefault="005D1F7E" w:rsidP="00026F32">
            <w:pPr>
              <w:rPr>
                <w:szCs w:val="20"/>
              </w:rPr>
            </w:pPr>
            <w:r w:rsidRPr="00892E5E">
              <w:rPr>
                <w:szCs w:val="20"/>
              </w:rPr>
              <w:t>Автоматическая обработка информации.</w:t>
            </w:r>
          </w:p>
        </w:tc>
        <w:tc>
          <w:tcPr>
            <w:tcW w:w="709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Align w:val="center"/>
          </w:tcPr>
          <w:p w:rsidR="005D1F7E" w:rsidRPr="00585B77" w:rsidRDefault="005D1F7E" w:rsidP="00026F32">
            <w:pPr>
              <w:ind w:left="34"/>
              <w:rPr>
                <w:sz w:val="20"/>
                <w:szCs w:val="20"/>
              </w:rPr>
            </w:pPr>
            <w:r w:rsidRPr="00A631C4">
              <w:rPr>
                <w:b/>
                <w:sz w:val="20"/>
                <w:szCs w:val="20"/>
              </w:rPr>
              <w:t>Знать:</w:t>
            </w:r>
            <w:r w:rsidRPr="00585B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что такое «алгоритмические ма</w:t>
            </w:r>
            <w:r w:rsidRPr="00585B77">
              <w:rPr>
                <w:sz w:val="20"/>
                <w:szCs w:val="20"/>
              </w:rPr>
              <w:t>шины» в теории</w:t>
            </w:r>
            <w:r>
              <w:rPr>
                <w:sz w:val="20"/>
                <w:szCs w:val="20"/>
              </w:rPr>
              <w:t xml:space="preserve"> алгоритмов; опре</w:t>
            </w:r>
            <w:r w:rsidRPr="00585B77">
              <w:rPr>
                <w:sz w:val="20"/>
                <w:szCs w:val="20"/>
              </w:rPr>
              <w:t xml:space="preserve">деление и </w:t>
            </w:r>
            <w:r>
              <w:rPr>
                <w:sz w:val="20"/>
                <w:szCs w:val="20"/>
              </w:rPr>
              <w:t>свойст</w:t>
            </w:r>
            <w:r w:rsidRPr="00585B77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 xml:space="preserve"> </w:t>
            </w:r>
            <w:r w:rsidRPr="00585B77">
              <w:rPr>
                <w:sz w:val="20"/>
                <w:szCs w:val="20"/>
              </w:rPr>
              <w:t>алгоритма</w:t>
            </w:r>
            <w:r>
              <w:rPr>
                <w:sz w:val="20"/>
                <w:szCs w:val="20"/>
              </w:rPr>
              <w:t xml:space="preserve"> управления алгоритмической машиной; устройство и систему команд алгоритми</w:t>
            </w:r>
            <w:r w:rsidRPr="00585B77">
              <w:rPr>
                <w:sz w:val="20"/>
                <w:szCs w:val="20"/>
              </w:rPr>
              <w:t>ческой  машины</w:t>
            </w:r>
            <w:r>
              <w:rPr>
                <w:sz w:val="20"/>
                <w:szCs w:val="20"/>
              </w:rPr>
              <w:t xml:space="preserve"> </w:t>
            </w:r>
            <w:r w:rsidRPr="00585B77">
              <w:rPr>
                <w:sz w:val="20"/>
                <w:szCs w:val="20"/>
              </w:rPr>
              <w:t>Поста;</w:t>
            </w:r>
          </w:p>
          <w:p w:rsidR="005D1F7E" w:rsidRPr="00585B77" w:rsidRDefault="005D1F7E" w:rsidP="00026F32">
            <w:pPr>
              <w:ind w:left="34"/>
              <w:rPr>
                <w:sz w:val="20"/>
                <w:szCs w:val="20"/>
              </w:rPr>
            </w:pPr>
            <w:r w:rsidRPr="00A631C4">
              <w:rPr>
                <w:b/>
                <w:sz w:val="20"/>
                <w:szCs w:val="20"/>
              </w:rPr>
              <w:t>Уметь:</w:t>
            </w:r>
            <w:r w:rsidRPr="00585B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составлять алгоритмы решения не</w:t>
            </w:r>
            <w:r w:rsidRPr="00585B77">
              <w:rPr>
                <w:sz w:val="20"/>
                <w:szCs w:val="20"/>
              </w:rPr>
              <w:t xml:space="preserve">сложных задач </w:t>
            </w:r>
            <w:proofErr w:type="gramStart"/>
            <w:r w:rsidRPr="00585B77">
              <w:rPr>
                <w:sz w:val="20"/>
                <w:szCs w:val="20"/>
              </w:rPr>
              <w:t>для</w:t>
            </w:r>
            <w:proofErr w:type="gramEnd"/>
          </w:p>
          <w:p w:rsidR="005D1F7E" w:rsidRPr="00585B77" w:rsidRDefault="005D1F7E" w:rsidP="00026F3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маши</w:t>
            </w:r>
            <w:r w:rsidRPr="00585B77">
              <w:rPr>
                <w:sz w:val="20"/>
                <w:szCs w:val="20"/>
              </w:rPr>
              <w:t>ной Поста;</w:t>
            </w:r>
          </w:p>
        </w:tc>
        <w:tc>
          <w:tcPr>
            <w:tcW w:w="816" w:type="dxa"/>
            <w:vAlign w:val="center"/>
          </w:tcPr>
          <w:p w:rsidR="005D1F7E" w:rsidRPr="005C02F6" w:rsidRDefault="005D1F7E" w:rsidP="00AE5D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</w:t>
            </w:r>
          </w:p>
        </w:tc>
      </w:tr>
      <w:tr w:rsidR="005D1F7E" w:rsidRPr="00AE5D3F" w:rsidTr="00CF4380">
        <w:trPr>
          <w:trHeight w:val="259"/>
        </w:trPr>
        <w:tc>
          <w:tcPr>
            <w:tcW w:w="851" w:type="dxa"/>
            <w:vAlign w:val="center"/>
          </w:tcPr>
          <w:p w:rsidR="005D1F7E" w:rsidRPr="00BB025B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1" w:type="dxa"/>
            <w:vAlign w:val="center"/>
          </w:tcPr>
          <w:p w:rsidR="005D1F7E" w:rsidRPr="00BB025B" w:rsidRDefault="005D1F7E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5D1F7E" w:rsidRPr="00892E5E" w:rsidRDefault="005D1F7E" w:rsidP="00026F32">
            <w:pPr>
              <w:rPr>
                <w:szCs w:val="20"/>
              </w:rPr>
            </w:pPr>
            <w:r w:rsidRPr="00892E5E">
              <w:rPr>
                <w:szCs w:val="20"/>
              </w:rPr>
              <w:t xml:space="preserve">Информационные процессы в компьютере. Практическая работа №2.2. </w:t>
            </w:r>
          </w:p>
          <w:p w:rsidR="005D1F7E" w:rsidRPr="00892E5E" w:rsidRDefault="005D1F7E" w:rsidP="00026F32">
            <w:pPr>
              <w:rPr>
                <w:szCs w:val="20"/>
              </w:rPr>
            </w:pPr>
            <w:r w:rsidRPr="00892E5E">
              <w:rPr>
                <w:szCs w:val="20"/>
              </w:rPr>
              <w:t>Автоматическая обработка данных</w:t>
            </w:r>
          </w:p>
        </w:tc>
        <w:tc>
          <w:tcPr>
            <w:tcW w:w="709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Align w:val="center"/>
          </w:tcPr>
          <w:p w:rsidR="005D1F7E" w:rsidRPr="00585B77" w:rsidRDefault="005D1F7E" w:rsidP="00026F32">
            <w:pPr>
              <w:ind w:left="34"/>
              <w:rPr>
                <w:sz w:val="20"/>
                <w:szCs w:val="20"/>
              </w:rPr>
            </w:pPr>
            <w:r w:rsidRPr="00A631C4">
              <w:rPr>
                <w:b/>
                <w:sz w:val="20"/>
                <w:szCs w:val="20"/>
              </w:rPr>
              <w:t>Уметь:</w:t>
            </w:r>
            <w:r w:rsidRPr="00585B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составлять алгоритмы решения не</w:t>
            </w:r>
            <w:r w:rsidRPr="00585B77">
              <w:rPr>
                <w:sz w:val="20"/>
                <w:szCs w:val="20"/>
              </w:rPr>
              <w:t xml:space="preserve">сложных задач </w:t>
            </w:r>
            <w:proofErr w:type="gramStart"/>
            <w:r w:rsidRPr="00585B77">
              <w:rPr>
                <w:sz w:val="20"/>
                <w:szCs w:val="20"/>
              </w:rPr>
              <w:t>для</w:t>
            </w:r>
            <w:proofErr w:type="gramEnd"/>
          </w:p>
          <w:p w:rsidR="005D1F7E" w:rsidRPr="00585B77" w:rsidRDefault="005D1F7E" w:rsidP="00026F3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маши</w:t>
            </w:r>
            <w:r w:rsidRPr="00585B77">
              <w:rPr>
                <w:sz w:val="20"/>
                <w:szCs w:val="20"/>
              </w:rPr>
              <w:t>ной Поста;</w:t>
            </w:r>
          </w:p>
        </w:tc>
        <w:tc>
          <w:tcPr>
            <w:tcW w:w="816" w:type="dxa"/>
            <w:vAlign w:val="center"/>
          </w:tcPr>
          <w:p w:rsidR="005D1F7E" w:rsidRPr="005C02F6" w:rsidRDefault="005D1F7E" w:rsidP="00AE5D3F">
            <w:pPr>
              <w:jc w:val="center"/>
              <w:rPr>
                <w:color w:val="000000"/>
                <w:sz w:val="20"/>
              </w:rPr>
            </w:pPr>
          </w:p>
        </w:tc>
      </w:tr>
      <w:tr w:rsidR="005D1F7E" w:rsidRPr="00AE5D3F" w:rsidTr="00F67551">
        <w:trPr>
          <w:trHeight w:val="259"/>
        </w:trPr>
        <w:tc>
          <w:tcPr>
            <w:tcW w:w="851" w:type="dxa"/>
            <w:vAlign w:val="center"/>
          </w:tcPr>
          <w:p w:rsidR="005D1F7E" w:rsidRPr="00BB025B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  <w:vAlign w:val="center"/>
          </w:tcPr>
          <w:p w:rsidR="005D1F7E" w:rsidRPr="00BB025B" w:rsidRDefault="005D1F7E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5D1F7E" w:rsidRPr="00892E5E" w:rsidRDefault="005D1F7E" w:rsidP="00026F32">
            <w:pPr>
              <w:rPr>
                <w:szCs w:val="20"/>
              </w:rPr>
            </w:pPr>
            <w:r w:rsidRPr="00892E5E">
              <w:rPr>
                <w:szCs w:val="20"/>
              </w:rPr>
              <w:t>Контрольная работа № 2 «Хранение, передача и обработка информации».</w:t>
            </w:r>
          </w:p>
        </w:tc>
        <w:tc>
          <w:tcPr>
            <w:tcW w:w="709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Align w:val="center"/>
          </w:tcPr>
          <w:p w:rsidR="005D1F7E" w:rsidRPr="00585B77" w:rsidRDefault="005D1F7E" w:rsidP="00026F32">
            <w:pPr>
              <w:ind w:left="34"/>
              <w:rPr>
                <w:sz w:val="20"/>
                <w:szCs w:val="20"/>
              </w:rPr>
            </w:pPr>
            <w:r w:rsidRPr="00226000">
              <w:rPr>
                <w:b/>
                <w:sz w:val="20"/>
                <w:szCs w:val="20"/>
              </w:rPr>
              <w:t>Уметь:</w:t>
            </w:r>
            <w:r w:rsidRPr="00585B77">
              <w:rPr>
                <w:sz w:val="20"/>
                <w:szCs w:val="20"/>
              </w:rPr>
              <w:t xml:space="preserve"> демонстрировать</w:t>
            </w:r>
          </w:p>
          <w:p w:rsidR="005D1F7E" w:rsidRPr="00585B77" w:rsidRDefault="005D1F7E" w:rsidP="00026F32">
            <w:pPr>
              <w:ind w:left="34"/>
              <w:rPr>
                <w:sz w:val="20"/>
                <w:szCs w:val="20"/>
              </w:rPr>
            </w:pPr>
            <w:r w:rsidRPr="00585B77">
              <w:rPr>
                <w:sz w:val="20"/>
                <w:szCs w:val="20"/>
              </w:rPr>
              <w:t>навыки расширения</w:t>
            </w:r>
            <w:r>
              <w:rPr>
                <w:sz w:val="20"/>
                <w:szCs w:val="20"/>
              </w:rPr>
              <w:t xml:space="preserve"> </w:t>
            </w:r>
            <w:r w:rsidRPr="00585B77">
              <w:rPr>
                <w:sz w:val="20"/>
                <w:szCs w:val="20"/>
              </w:rPr>
              <w:t>и обобщения знаний</w:t>
            </w:r>
            <w:r>
              <w:rPr>
                <w:sz w:val="20"/>
                <w:szCs w:val="20"/>
              </w:rPr>
              <w:t xml:space="preserve"> об основных ин</w:t>
            </w:r>
            <w:r w:rsidRPr="00585B77">
              <w:rPr>
                <w:sz w:val="20"/>
                <w:szCs w:val="20"/>
              </w:rPr>
              <w:t>формационных</w:t>
            </w:r>
            <w:r>
              <w:rPr>
                <w:sz w:val="20"/>
                <w:szCs w:val="20"/>
              </w:rPr>
              <w:t xml:space="preserve"> </w:t>
            </w:r>
            <w:r w:rsidRPr="00585B77">
              <w:rPr>
                <w:sz w:val="20"/>
                <w:szCs w:val="20"/>
              </w:rPr>
              <w:t>процессах;</w:t>
            </w:r>
          </w:p>
        </w:tc>
        <w:tc>
          <w:tcPr>
            <w:tcW w:w="816" w:type="dxa"/>
            <w:vAlign w:val="center"/>
          </w:tcPr>
          <w:p w:rsidR="005D1F7E" w:rsidRPr="005C02F6" w:rsidRDefault="005D1F7E" w:rsidP="00AE5D3F">
            <w:pPr>
              <w:jc w:val="center"/>
              <w:rPr>
                <w:color w:val="000000"/>
                <w:sz w:val="20"/>
              </w:rPr>
            </w:pPr>
          </w:p>
        </w:tc>
      </w:tr>
      <w:tr w:rsidR="005D1F7E" w:rsidRPr="00AE5D3F" w:rsidTr="00CF4380">
        <w:trPr>
          <w:trHeight w:val="259"/>
        </w:trPr>
        <w:tc>
          <w:tcPr>
            <w:tcW w:w="851" w:type="dxa"/>
            <w:vAlign w:val="center"/>
          </w:tcPr>
          <w:p w:rsidR="005D1F7E" w:rsidRPr="00BB025B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vAlign w:val="center"/>
          </w:tcPr>
          <w:p w:rsidR="005D1F7E" w:rsidRPr="00BB025B" w:rsidRDefault="005D1F7E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5D1F7E" w:rsidRPr="00827D02" w:rsidRDefault="005D1F7E" w:rsidP="00026F32">
            <w:pPr>
              <w:rPr>
                <w:color w:val="000000"/>
              </w:rPr>
            </w:pPr>
            <w:r w:rsidRPr="00892E5E">
              <w:rPr>
                <w:szCs w:val="20"/>
              </w:rPr>
              <w:t>Алгоритмы, структуры алгоритмов, структурное программирование </w:t>
            </w:r>
          </w:p>
        </w:tc>
        <w:tc>
          <w:tcPr>
            <w:tcW w:w="709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Align w:val="center"/>
          </w:tcPr>
          <w:p w:rsidR="00E0478D" w:rsidRPr="00E0478D" w:rsidRDefault="00E0478D" w:rsidP="00E0478D">
            <w:pPr>
              <w:spacing w:before="240"/>
              <w:ind w:left="79"/>
              <w:rPr>
                <w:sz w:val="20"/>
                <w:szCs w:val="20"/>
              </w:rPr>
            </w:pPr>
            <w:r w:rsidRPr="00E0478D">
              <w:rPr>
                <w:b/>
                <w:sz w:val="20"/>
                <w:szCs w:val="20"/>
              </w:rPr>
              <w:t>Знать:</w:t>
            </w:r>
            <w:r w:rsidRPr="00E0478D">
              <w:rPr>
                <w:sz w:val="20"/>
                <w:szCs w:val="20"/>
              </w:rPr>
              <w:t xml:space="preserve"> этапы решения задачи на компьютере; </w:t>
            </w:r>
          </w:p>
          <w:p w:rsidR="00E0478D" w:rsidRPr="00E0478D" w:rsidRDefault="00E0478D" w:rsidP="00E0478D">
            <w:pPr>
              <w:ind w:left="79"/>
              <w:rPr>
                <w:sz w:val="20"/>
                <w:szCs w:val="20"/>
              </w:rPr>
            </w:pPr>
            <w:r w:rsidRPr="00E0478D">
              <w:rPr>
                <w:sz w:val="20"/>
                <w:szCs w:val="20"/>
              </w:rPr>
              <w:t xml:space="preserve">понятия исполнитель алгоритмов, система команд исполнителя; возможности компьютера как исполнителя алгоритмов; </w:t>
            </w:r>
          </w:p>
          <w:p w:rsidR="00E0478D" w:rsidRPr="00E0478D" w:rsidRDefault="00E0478D" w:rsidP="00E0478D">
            <w:pPr>
              <w:ind w:left="79"/>
              <w:rPr>
                <w:sz w:val="20"/>
                <w:szCs w:val="20"/>
              </w:rPr>
            </w:pPr>
            <w:r w:rsidRPr="00E0478D">
              <w:rPr>
                <w:sz w:val="20"/>
                <w:szCs w:val="20"/>
              </w:rPr>
              <w:t>систему команд компьютера; основные принципы структурного программирования;</w:t>
            </w:r>
          </w:p>
          <w:p w:rsidR="005D1F7E" w:rsidRPr="00E0478D" w:rsidRDefault="00E0478D" w:rsidP="00E0478D">
            <w:pPr>
              <w:ind w:left="79"/>
              <w:rPr>
                <w:sz w:val="20"/>
                <w:szCs w:val="20"/>
              </w:rPr>
            </w:pPr>
            <w:r w:rsidRPr="00E0478D">
              <w:rPr>
                <w:sz w:val="20"/>
                <w:szCs w:val="20"/>
              </w:rPr>
              <w:t>систему типов данных в Паскале, операторы ввода и вывода, правила записи арифметических выражений на Паскале, оператор присваивания, структуру программы на Паскале</w:t>
            </w:r>
          </w:p>
        </w:tc>
        <w:tc>
          <w:tcPr>
            <w:tcW w:w="816" w:type="dxa"/>
            <w:vAlign w:val="center"/>
          </w:tcPr>
          <w:p w:rsidR="005D1F7E" w:rsidRPr="005C02F6" w:rsidRDefault="005D1F7E" w:rsidP="00AE5D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</w:t>
            </w:r>
          </w:p>
        </w:tc>
      </w:tr>
      <w:tr w:rsidR="00E0478D" w:rsidRPr="00AE5D3F" w:rsidTr="00DF7320">
        <w:trPr>
          <w:trHeight w:val="259"/>
        </w:trPr>
        <w:tc>
          <w:tcPr>
            <w:tcW w:w="851" w:type="dxa"/>
            <w:vAlign w:val="center"/>
          </w:tcPr>
          <w:p w:rsidR="00E0478D" w:rsidRPr="005E6B26" w:rsidRDefault="00E0478D" w:rsidP="00CF43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851" w:type="dxa"/>
            <w:vAlign w:val="center"/>
          </w:tcPr>
          <w:p w:rsidR="00E0478D" w:rsidRPr="005E6B26" w:rsidRDefault="00E0478D" w:rsidP="00CF438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</w:tcPr>
          <w:p w:rsidR="00E0478D" w:rsidRPr="00942609" w:rsidRDefault="00E0478D" w:rsidP="00026F32">
            <w:r w:rsidRPr="00942609">
              <w:t>Программирование линейных алгоритмов</w:t>
            </w:r>
          </w:p>
        </w:tc>
        <w:tc>
          <w:tcPr>
            <w:tcW w:w="709" w:type="dxa"/>
            <w:vAlign w:val="center"/>
          </w:tcPr>
          <w:p w:rsidR="00E0478D" w:rsidRPr="00827D02" w:rsidRDefault="00E0478D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Merge w:val="restart"/>
            <w:vAlign w:val="center"/>
          </w:tcPr>
          <w:p w:rsidR="00E0478D" w:rsidRPr="00E0478D" w:rsidRDefault="00E0478D" w:rsidP="00E0478D">
            <w:pPr>
              <w:spacing w:before="240"/>
              <w:ind w:left="79"/>
              <w:rPr>
                <w:sz w:val="20"/>
                <w:szCs w:val="20"/>
              </w:rPr>
            </w:pPr>
            <w:r w:rsidRPr="00E0478D">
              <w:rPr>
                <w:b/>
                <w:sz w:val="20"/>
                <w:szCs w:val="20"/>
              </w:rPr>
              <w:t>Знать:</w:t>
            </w:r>
            <w:r w:rsidRPr="00E0478D">
              <w:rPr>
                <w:sz w:val="20"/>
                <w:szCs w:val="20"/>
              </w:rPr>
              <w:t xml:space="preserve"> этапы решения задачи на компьютере; </w:t>
            </w:r>
          </w:p>
          <w:p w:rsidR="00E0478D" w:rsidRPr="00E0478D" w:rsidRDefault="00E0478D" w:rsidP="00E0478D">
            <w:pPr>
              <w:ind w:left="79"/>
              <w:rPr>
                <w:sz w:val="20"/>
                <w:szCs w:val="20"/>
              </w:rPr>
            </w:pPr>
            <w:r w:rsidRPr="00E0478D">
              <w:rPr>
                <w:sz w:val="20"/>
                <w:szCs w:val="20"/>
              </w:rPr>
              <w:t xml:space="preserve">понятия исполнитель алгоритмов, система команд исполнителя; возможности компьютера как исполнителя алгоритмов; </w:t>
            </w:r>
          </w:p>
          <w:p w:rsidR="00E0478D" w:rsidRPr="00E0478D" w:rsidRDefault="00E0478D" w:rsidP="00E0478D">
            <w:pPr>
              <w:ind w:left="79"/>
              <w:rPr>
                <w:sz w:val="20"/>
                <w:szCs w:val="20"/>
              </w:rPr>
            </w:pPr>
            <w:r w:rsidRPr="00E0478D">
              <w:rPr>
                <w:sz w:val="20"/>
                <w:szCs w:val="20"/>
              </w:rPr>
              <w:t>систему команд компьютера; основные принципы структурного программирования;</w:t>
            </w:r>
          </w:p>
          <w:p w:rsidR="00E0478D" w:rsidRPr="00E0478D" w:rsidRDefault="00E0478D" w:rsidP="00E0478D">
            <w:pPr>
              <w:ind w:left="79"/>
              <w:rPr>
                <w:sz w:val="20"/>
                <w:szCs w:val="20"/>
              </w:rPr>
            </w:pPr>
            <w:r w:rsidRPr="00E0478D">
              <w:rPr>
                <w:sz w:val="20"/>
                <w:szCs w:val="20"/>
              </w:rPr>
              <w:t xml:space="preserve">систему типов данных в Паскале, операторы ввода и вывода, правила записи </w:t>
            </w:r>
            <w:r w:rsidRPr="00E0478D">
              <w:rPr>
                <w:sz w:val="20"/>
                <w:szCs w:val="20"/>
              </w:rPr>
              <w:lastRenderedPageBreak/>
              <w:t>арифметических выражений на Паскале, оператор присваивания, структуру программы на Паскале</w:t>
            </w:r>
          </w:p>
          <w:p w:rsidR="00E0478D" w:rsidRPr="00E0478D" w:rsidRDefault="00E0478D" w:rsidP="00E0478D">
            <w:pPr>
              <w:ind w:left="79"/>
              <w:rPr>
                <w:sz w:val="20"/>
                <w:szCs w:val="20"/>
              </w:rPr>
            </w:pPr>
            <w:r w:rsidRPr="00E0478D">
              <w:rPr>
                <w:sz w:val="20"/>
                <w:szCs w:val="20"/>
              </w:rPr>
              <w:t xml:space="preserve">анализировать типы данных, логический тип данных, логические величины, логические операции; </w:t>
            </w:r>
          </w:p>
          <w:p w:rsidR="00E0478D" w:rsidRPr="00E0478D" w:rsidRDefault="00E0478D" w:rsidP="00E0478D">
            <w:pPr>
              <w:ind w:left="79"/>
              <w:rPr>
                <w:sz w:val="20"/>
                <w:szCs w:val="20"/>
              </w:rPr>
            </w:pPr>
            <w:r w:rsidRPr="00E0478D">
              <w:rPr>
                <w:sz w:val="20"/>
                <w:szCs w:val="20"/>
              </w:rPr>
              <w:t xml:space="preserve">правила записи и вычисления логических выражений; </w:t>
            </w:r>
          </w:p>
          <w:p w:rsidR="00E0478D" w:rsidRPr="00E0478D" w:rsidRDefault="00E0478D" w:rsidP="00E0478D">
            <w:pPr>
              <w:ind w:left="79"/>
              <w:rPr>
                <w:sz w:val="20"/>
                <w:szCs w:val="20"/>
              </w:rPr>
            </w:pPr>
            <w:r w:rsidRPr="00E0478D">
              <w:rPr>
                <w:sz w:val="20"/>
                <w:szCs w:val="20"/>
              </w:rPr>
              <w:t xml:space="preserve">различия между циклом с предусловием и циклом с постусловием; </w:t>
            </w:r>
          </w:p>
          <w:p w:rsidR="00E0478D" w:rsidRPr="00E0478D" w:rsidRDefault="00E0478D" w:rsidP="00E0478D">
            <w:pPr>
              <w:ind w:left="79"/>
              <w:rPr>
                <w:sz w:val="20"/>
                <w:szCs w:val="20"/>
              </w:rPr>
            </w:pPr>
            <w:r w:rsidRPr="00E0478D">
              <w:rPr>
                <w:sz w:val="20"/>
                <w:szCs w:val="20"/>
              </w:rPr>
              <w:t xml:space="preserve">различия между циклом с заданным числом повторений и итерационным циклом; </w:t>
            </w:r>
          </w:p>
          <w:p w:rsidR="00E0478D" w:rsidRPr="00AE5D3F" w:rsidRDefault="00E0478D" w:rsidP="00AE5D3F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center"/>
          </w:tcPr>
          <w:p w:rsidR="00E0478D" w:rsidRPr="005C02F6" w:rsidRDefault="00E0478D" w:rsidP="00AE5D3F">
            <w:pPr>
              <w:jc w:val="center"/>
              <w:rPr>
                <w:color w:val="000000"/>
                <w:sz w:val="20"/>
              </w:rPr>
            </w:pPr>
          </w:p>
        </w:tc>
      </w:tr>
      <w:tr w:rsidR="00E0478D" w:rsidRPr="00AE5D3F" w:rsidTr="00CF4380">
        <w:trPr>
          <w:trHeight w:val="259"/>
        </w:trPr>
        <w:tc>
          <w:tcPr>
            <w:tcW w:w="851" w:type="dxa"/>
            <w:vAlign w:val="center"/>
          </w:tcPr>
          <w:p w:rsidR="00E0478D" w:rsidRDefault="00E0478D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vAlign w:val="center"/>
          </w:tcPr>
          <w:p w:rsidR="00E0478D" w:rsidRDefault="00E0478D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0478D" w:rsidRPr="00942609" w:rsidRDefault="00E0478D" w:rsidP="00026F32">
            <w:r w:rsidRPr="00942609">
              <w:t>Практическая работа №3.1. Программирование линейных алгоритмов</w:t>
            </w:r>
          </w:p>
        </w:tc>
        <w:tc>
          <w:tcPr>
            <w:tcW w:w="709" w:type="dxa"/>
            <w:vAlign w:val="center"/>
          </w:tcPr>
          <w:p w:rsidR="00E0478D" w:rsidRPr="00827D02" w:rsidRDefault="00E0478D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Merge/>
            <w:vAlign w:val="center"/>
          </w:tcPr>
          <w:p w:rsidR="00E0478D" w:rsidRPr="00AE5D3F" w:rsidRDefault="00E0478D" w:rsidP="005C02F6">
            <w:pPr>
              <w:rPr>
                <w:color w:val="000000"/>
              </w:rPr>
            </w:pPr>
          </w:p>
        </w:tc>
        <w:tc>
          <w:tcPr>
            <w:tcW w:w="816" w:type="dxa"/>
            <w:vAlign w:val="center"/>
          </w:tcPr>
          <w:p w:rsidR="00E0478D" w:rsidRPr="005C02F6" w:rsidRDefault="00E0478D" w:rsidP="00AE5D3F">
            <w:pPr>
              <w:jc w:val="center"/>
              <w:rPr>
                <w:color w:val="000000"/>
                <w:sz w:val="20"/>
              </w:rPr>
            </w:pPr>
          </w:p>
        </w:tc>
      </w:tr>
      <w:tr w:rsidR="00E0478D" w:rsidRPr="00AE5D3F" w:rsidTr="00DF7320">
        <w:trPr>
          <w:trHeight w:val="259"/>
        </w:trPr>
        <w:tc>
          <w:tcPr>
            <w:tcW w:w="851" w:type="dxa"/>
            <w:vAlign w:val="center"/>
          </w:tcPr>
          <w:p w:rsidR="00E0478D" w:rsidRDefault="00E0478D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851" w:type="dxa"/>
            <w:vAlign w:val="center"/>
          </w:tcPr>
          <w:p w:rsidR="00E0478D" w:rsidRDefault="00E0478D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E0478D" w:rsidRPr="00942609" w:rsidRDefault="00E0478D" w:rsidP="00026F32">
            <w:r w:rsidRPr="00942609">
              <w:t>Логические величины и выражения, программирование ветвлений </w:t>
            </w:r>
          </w:p>
        </w:tc>
        <w:tc>
          <w:tcPr>
            <w:tcW w:w="709" w:type="dxa"/>
            <w:vAlign w:val="center"/>
          </w:tcPr>
          <w:p w:rsidR="00E0478D" w:rsidRPr="00827D02" w:rsidRDefault="00E0478D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Merge w:val="restart"/>
            <w:vAlign w:val="center"/>
          </w:tcPr>
          <w:p w:rsidR="00E0478D" w:rsidRPr="00E0478D" w:rsidRDefault="00E0478D" w:rsidP="00E0478D">
            <w:pPr>
              <w:ind w:left="79"/>
              <w:rPr>
                <w:b/>
                <w:sz w:val="20"/>
                <w:szCs w:val="20"/>
              </w:rPr>
            </w:pPr>
            <w:r w:rsidRPr="00E0478D">
              <w:rPr>
                <w:b/>
                <w:sz w:val="20"/>
                <w:szCs w:val="20"/>
              </w:rPr>
              <w:t xml:space="preserve">Знать: </w:t>
            </w:r>
            <w:r w:rsidRPr="00E0478D">
              <w:rPr>
                <w:sz w:val="20"/>
                <w:szCs w:val="20"/>
              </w:rPr>
              <w:t>понятия вспомогательного алгоритма и подпрограммы, правила описания и использования подпрограмм-функций, правила описания и использования подпрограмм-процедур; правила описания массивов на Паскале,  правила организации ввода и вывода значений  массива, правила программной обработки массивов; правила описания символьных величин и символьных строк,</w:t>
            </w:r>
          </w:p>
          <w:p w:rsidR="00E0478D" w:rsidRPr="00E0478D" w:rsidRDefault="00E0478D" w:rsidP="00E0478D">
            <w:pPr>
              <w:ind w:left="79"/>
              <w:rPr>
                <w:b/>
                <w:sz w:val="20"/>
                <w:szCs w:val="20"/>
              </w:rPr>
            </w:pPr>
          </w:p>
          <w:p w:rsidR="00E0478D" w:rsidRPr="00E0478D" w:rsidRDefault="00E0478D" w:rsidP="00E0478D">
            <w:pPr>
              <w:ind w:left="79"/>
              <w:rPr>
                <w:b/>
                <w:sz w:val="20"/>
                <w:szCs w:val="20"/>
              </w:rPr>
            </w:pPr>
            <w:r w:rsidRPr="00E0478D">
              <w:rPr>
                <w:b/>
                <w:sz w:val="20"/>
                <w:szCs w:val="20"/>
              </w:rPr>
              <w:t xml:space="preserve">Уметь: </w:t>
            </w:r>
            <w:r w:rsidRPr="00E0478D">
              <w:rPr>
                <w:sz w:val="20"/>
                <w:szCs w:val="20"/>
              </w:rPr>
              <w:t xml:space="preserve">определять этапы решения задачи на компьютере; </w:t>
            </w:r>
          </w:p>
          <w:p w:rsidR="00E0478D" w:rsidRPr="00E0478D" w:rsidRDefault="00E0478D" w:rsidP="00E0478D">
            <w:pPr>
              <w:ind w:left="79"/>
              <w:rPr>
                <w:sz w:val="20"/>
                <w:szCs w:val="20"/>
              </w:rPr>
            </w:pPr>
            <w:r w:rsidRPr="00E0478D">
              <w:rPr>
                <w:sz w:val="20"/>
                <w:szCs w:val="20"/>
              </w:rPr>
              <w:t xml:space="preserve">определять понятия исполнитель алгоритмов, система команд исполнителя; классифицировать структуры алгоритмов; понимать основные принципы структурного программирования; понимать правила записи и вычисления логических выражений; различать операторы: условный оператор </w:t>
            </w:r>
            <w:r w:rsidRPr="00E0478D">
              <w:rPr>
                <w:sz w:val="20"/>
                <w:szCs w:val="20"/>
                <w:lang w:val="en-US"/>
              </w:rPr>
              <w:t>if</w:t>
            </w:r>
            <w:r w:rsidRPr="00E0478D">
              <w:rPr>
                <w:sz w:val="20"/>
                <w:szCs w:val="20"/>
              </w:rPr>
              <w:t xml:space="preserve">, оператор выбора </w:t>
            </w:r>
            <w:proofErr w:type="spellStart"/>
            <w:r w:rsidRPr="00E0478D">
              <w:rPr>
                <w:sz w:val="20"/>
                <w:szCs w:val="20"/>
              </w:rPr>
              <w:t>select</w:t>
            </w:r>
            <w:proofErr w:type="spellEnd"/>
            <w:r w:rsidRPr="00E0478D">
              <w:rPr>
                <w:sz w:val="20"/>
                <w:szCs w:val="20"/>
              </w:rPr>
              <w:t xml:space="preserve"> </w:t>
            </w:r>
            <w:proofErr w:type="spellStart"/>
            <w:r w:rsidRPr="00E0478D">
              <w:rPr>
                <w:sz w:val="20"/>
                <w:szCs w:val="20"/>
              </w:rPr>
              <w:t>case</w:t>
            </w:r>
            <w:proofErr w:type="spellEnd"/>
            <w:r w:rsidRPr="00E0478D">
              <w:rPr>
                <w:sz w:val="20"/>
                <w:szCs w:val="20"/>
              </w:rPr>
              <w:t xml:space="preserve">; различать операторы: операторы цикла </w:t>
            </w:r>
            <w:proofErr w:type="spellStart"/>
            <w:r w:rsidRPr="00E0478D">
              <w:rPr>
                <w:sz w:val="20"/>
                <w:szCs w:val="20"/>
              </w:rPr>
              <w:t>while</w:t>
            </w:r>
            <w:proofErr w:type="spellEnd"/>
            <w:r w:rsidRPr="00E0478D">
              <w:rPr>
                <w:sz w:val="20"/>
                <w:szCs w:val="20"/>
              </w:rPr>
              <w:t xml:space="preserve"> и </w:t>
            </w:r>
            <w:proofErr w:type="spellStart"/>
            <w:r w:rsidRPr="00E0478D">
              <w:rPr>
                <w:sz w:val="20"/>
                <w:szCs w:val="20"/>
              </w:rPr>
              <w:t>repeat</w:t>
            </w:r>
            <w:proofErr w:type="spellEnd"/>
            <w:r w:rsidRPr="00E0478D">
              <w:rPr>
                <w:sz w:val="20"/>
                <w:szCs w:val="20"/>
              </w:rPr>
              <w:t xml:space="preserve"> – </w:t>
            </w:r>
            <w:proofErr w:type="spellStart"/>
            <w:r w:rsidRPr="00E0478D">
              <w:rPr>
                <w:sz w:val="20"/>
                <w:szCs w:val="20"/>
              </w:rPr>
              <w:t>until</w:t>
            </w:r>
            <w:proofErr w:type="spellEnd"/>
            <w:r w:rsidRPr="00E0478D">
              <w:rPr>
                <w:sz w:val="20"/>
                <w:szCs w:val="20"/>
              </w:rPr>
              <w:t xml:space="preserve">, оператор цикла с параметром </w:t>
            </w:r>
            <w:proofErr w:type="spellStart"/>
            <w:r w:rsidRPr="00E0478D">
              <w:rPr>
                <w:sz w:val="20"/>
                <w:szCs w:val="20"/>
              </w:rPr>
              <w:t>for</w:t>
            </w:r>
            <w:proofErr w:type="spellEnd"/>
          </w:p>
          <w:p w:rsidR="00E0478D" w:rsidRPr="00AE5D3F" w:rsidRDefault="00E0478D" w:rsidP="00E0478D">
            <w:pPr>
              <w:ind w:left="79"/>
              <w:rPr>
                <w:color w:val="000000"/>
              </w:rPr>
            </w:pPr>
            <w:r w:rsidRPr="00E0478D">
              <w:rPr>
                <w:sz w:val="20"/>
                <w:szCs w:val="20"/>
              </w:rPr>
              <w:t xml:space="preserve">понимать порядок выполнения вложенных циклов; </w:t>
            </w:r>
          </w:p>
        </w:tc>
        <w:tc>
          <w:tcPr>
            <w:tcW w:w="816" w:type="dxa"/>
            <w:vAlign w:val="center"/>
          </w:tcPr>
          <w:p w:rsidR="00E0478D" w:rsidRPr="005C02F6" w:rsidRDefault="00E0478D" w:rsidP="00AE5D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</w:t>
            </w:r>
          </w:p>
        </w:tc>
      </w:tr>
      <w:tr w:rsidR="00E0478D" w:rsidRPr="00AE5D3F" w:rsidTr="00DF7320">
        <w:trPr>
          <w:trHeight w:val="259"/>
        </w:trPr>
        <w:tc>
          <w:tcPr>
            <w:tcW w:w="851" w:type="dxa"/>
            <w:vAlign w:val="center"/>
          </w:tcPr>
          <w:p w:rsidR="00E0478D" w:rsidRDefault="00E0478D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1" w:type="dxa"/>
            <w:vAlign w:val="center"/>
          </w:tcPr>
          <w:p w:rsidR="00E0478D" w:rsidRDefault="00E0478D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E0478D" w:rsidRPr="00942609" w:rsidRDefault="00E0478D" w:rsidP="00026F32">
            <w:r w:rsidRPr="00942609">
              <w:t>Практическая работа №3.2. Программирование логических выражений</w:t>
            </w:r>
          </w:p>
        </w:tc>
        <w:tc>
          <w:tcPr>
            <w:tcW w:w="709" w:type="dxa"/>
            <w:vAlign w:val="center"/>
          </w:tcPr>
          <w:p w:rsidR="00E0478D" w:rsidRPr="00827D02" w:rsidRDefault="00E0478D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Merge/>
            <w:vAlign w:val="center"/>
          </w:tcPr>
          <w:p w:rsidR="00E0478D" w:rsidRPr="00AE5D3F" w:rsidRDefault="00E0478D" w:rsidP="00AE5D3F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center"/>
          </w:tcPr>
          <w:p w:rsidR="00E0478D" w:rsidRPr="005C02F6" w:rsidRDefault="00E0478D" w:rsidP="00AE5D3F">
            <w:pPr>
              <w:jc w:val="center"/>
              <w:rPr>
                <w:color w:val="000000"/>
                <w:sz w:val="20"/>
              </w:rPr>
            </w:pPr>
          </w:p>
        </w:tc>
      </w:tr>
      <w:tr w:rsidR="00E0478D" w:rsidRPr="00AE5D3F" w:rsidTr="00CF4380">
        <w:trPr>
          <w:trHeight w:val="259"/>
        </w:trPr>
        <w:tc>
          <w:tcPr>
            <w:tcW w:w="851" w:type="dxa"/>
            <w:vAlign w:val="center"/>
          </w:tcPr>
          <w:p w:rsidR="00E0478D" w:rsidRDefault="00E0478D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1" w:type="dxa"/>
            <w:vAlign w:val="center"/>
          </w:tcPr>
          <w:p w:rsidR="00E0478D" w:rsidRDefault="00E0478D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0478D" w:rsidRPr="00942609" w:rsidRDefault="00E0478D" w:rsidP="00026F32">
            <w:r w:rsidRPr="00942609">
              <w:t>Практическая работа №3.3. Программирование ветвящихся алгоритмов</w:t>
            </w:r>
          </w:p>
        </w:tc>
        <w:tc>
          <w:tcPr>
            <w:tcW w:w="709" w:type="dxa"/>
            <w:vAlign w:val="center"/>
          </w:tcPr>
          <w:p w:rsidR="00E0478D" w:rsidRPr="00827D02" w:rsidRDefault="00E0478D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Merge/>
            <w:vAlign w:val="center"/>
          </w:tcPr>
          <w:p w:rsidR="00E0478D" w:rsidRPr="00AE5D3F" w:rsidRDefault="00E0478D" w:rsidP="00AE5D3F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center"/>
          </w:tcPr>
          <w:p w:rsidR="00E0478D" w:rsidRPr="005C02F6" w:rsidRDefault="00E0478D" w:rsidP="00AE5D3F">
            <w:pPr>
              <w:jc w:val="center"/>
              <w:rPr>
                <w:color w:val="000000"/>
                <w:sz w:val="20"/>
              </w:rPr>
            </w:pPr>
          </w:p>
        </w:tc>
      </w:tr>
      <w:tr w:rsidR="00E0478D" w:rsidRPr="00AE5D3F" w:rsidTr="00DF7320">
        <w:trPr>
          <w:trHeight w:val="259"/>
        </w:trPr>
        <w:tc>
          <w:tcPr>
            <w:tcW w:w="851" w:type="dxa"/>
            <w:vAlign w:val="center"/>
          </w:tcPr>
          <w:p w:rsidR="00E0478D" w:rsidRDefault="00E0478D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  <w:vAlign w:val="center"/>
          </w:tcPr>
          <w:p w:rsidR="00E0478D" w:rsidRDefault="00E0478D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E0478D" w:rsidRPr="00942609" w:rsidRDefault="00E0478D" w:rsidP="00026F32">
            <w:r w:rsidRPr="00942609">
              <w:t>Программирование циклов.</w:t>
            </w:r>
          </w:p>
        </w:tc>
        <w:tc>
          <w:tcPr>
            <w:tcW w:w="709" w:type="dxa"/>
            <w:vAlign w:val="center"/>
          </w:tcPr>
          <w:p w:rsidR="00E0478D" w:rsidRPr="00827D02" w:rsidRDefault="00E0478D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Merge/>
            <w:vAlign w:val="center"/>
          </w:tcPr>
          <w:p w:rsidR="00E0478D" w:rsidRPr="00AE5D3F" w:rsidRDefault="00E0478D" w:rsidP="00AE5D3F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center"/>
          </w:tcPr>
          <w:p w:rsidR="00E0478D" w:rsidRPr="005C02F6" w:rsidRDefault="00E0478D" w:rsidP="00AE5D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</w:t>
            </w:r>
          </w:p>
        </w:tc>
      </w:tr>
      <w:tr w:rsidR="00E0478D" w:rsidRPr="00AE5D3F" w:rsidTr="00CF4380">
        <w:trPr>
          <w:trHeight w:val="259"/>
        </w:trPr>
        <w:tc>
          <w:tcPr>
            <w:tcW w:w="851" w:type="dxa"/>
            <w:vAlign w:val="center"/>
          </w:tcPr>
          <w:p w:rsidR="00E0478D" w:rsidRDefault="00E0478D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1" w:type="dxa"/>
            <w:vAlign w:val="center"/>
          </w:tcPr>
          <w:p w:rsidR="00E0478D" w:rsidRDefault="00E0478D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0478D" w:rsidRPr="00942609" w:rsidRDefault="00E0478D" w:rsidP="00026F32">
            <w:r w:rsidRPr="00942609">
              <w:t>Практическая работа №3.4. Программирование циклических алгоритмов</w:t>
            </w:r>
          </w:p>
        </w:tc>
        <w:tc>
          <w:tcPr>
            <w:tcW w:w="709" w:type="dxa"/>
            <w:vAlign w:val="center"/>
          </w:tcPr>
          <w:p w:rsidR="00E0478D" w:rsidRPr="00827D02" w:rsidRDefault="00E0478D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Merge/>
            <w:vAlign w:val="center"/>
          </w:tcPr>
          <w:p w:rsidR="00E0478D" w:rsidRPr="00AE5D3F" w:rsidRDefault="00E0478D" w:rsidP="00AE5D3F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center"/>
          </w:tcPr>
          <w:p w:rsidR="00E0478D" w:rsidRPr="005C02F6" w:rsidRDefault="00E0478D" w:rsidP="00AE5D3F">
            <w:pPr>
              <w:jc w:val="center"/>
              <w:rPr>
                <w:color w:val="000000"/>
                <w:sz w:val="20"/>
              </w:rPr>
            </w:pPr>
          </w:p>
        </w:tc>
      </w:tr>
      <w:tr w:rsidR="00E0478D" w:rsidRPr="00AE5D3F" w:rsidTr="00DF7320">
        <w:trPr>
          <w:trHeight w:val="259"/>
        </w:trPr>
        <w:tc>
          <w:tcPr>
            <w:tcW w:w="851" w:type="dxa"/>
            <w:vAlign w:val="center"/>
          </w:tcPr>
          <w:p w:rsidR="00E0478D" w:rsidRDefault="00E0478D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1" w:type="dxa"/>
            <w:vAlign w:val="center"/>
          </w:tcPr>
          <w:p w:rsidR="00E0478D" w:rsidRDefault="00E0478D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E0478D" w:rsidRPr="00942609" w:rsidRDefault="00E0478D" w:rsidP="00026F32">
            <w:r w:rsidRPr="00942609">
              <w:t>Подпрограммы</w:t>
            </w:r>
          </w:p>
        </w:tc>
        <w:tc>
          <w:tcPr>
            <w:tcW w:w="709" w:type="dxa"/>
            <w:vAlign w:val="center"/>
          </w:tcPr>
          <w:p w:rsidR="00E0478D" w:rsidRPr="00827D02" w:rsidRDefault="00E0478D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Merge w:val="restart"/>
            <w:vAlign w:val="center"/>
          </w:tcPr>
          <w:p w:rsidR="00E0478D" w:rsidRPr="00AE5D3F" w:rsidRDefault="00E0478D" w:rsidP="00E0478D">
            <w:pPr>
              <w:ind w:left="79"/>
              <w:rPr>
                <w:color w:val="000000"/>
              </w:rPr>
            </w:pPr>
            <w:r w:rsidRPr="00E0478D">
              <w:rPr>
                <w:b/>
                <w:sz w:val="20"/>
                <w:szCs w:val="20"/>
              </w:rPr>
              <w:t xml:space="preserve">Уметь: </w:t>
            </w:r>
            <w:r w:rsidRPr="00E0478D">
              <w:rPr>
                <w:sz w:val="20"/>
                <w:szCs w:val="20"/>
              </w:rPr>
              <w:t xml:space="preserve">описывать алгоритмы на языке блок-схем и на учебном алгоритмическом языке; составлять программы </w:t>
            </w:r>
            <w:proofErr w:type="spellStart"/>
            <w:r w:rsidRPr="00E0478D">
              <w:rPr>
                <w:sz w:val="20"/>
                <w:szCs w:val="20"/>
              </w:rPr>
              <w:t>лин</w:t>
            </w:r>
            <w:proofErr w:type="spellEnd"/>
            <w:r w:rsidRPr="00E0478D">
              <w:rPr>
                <w:sz w:val="20"/>
                <w:szCs w:val="20"/>
              </w:rPr>
              <w:t>. вычислительных алгоритмов на Паскале; разрабатывать и отлаживать типовые программы, обрабатывающие числовые данные; разрабатывать и отлаживать простейшие программы, реализующие основные алгоритмические конструкции;</w:t>
            </w:r>
          </w:p>
        </w:tc>
        <w:tc>
          <w:tcPr>
            <w:tcW w:w="816" w:type="dxa"/>
            <w:vAlign w:val="center"/>
          </w:tcPr>
          <w:p w:rsidR="00E0478D" w:rsidRPr="005C02F6" w:rsidRDefault="00E0478D" w:rsidP="00AE5D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</w:t>
            </w:r>
          </w:p>
        </w:tc>
      </w:tr>
      <w:tr w:rsidR="00E0478D" w:rsidRPr="00AE5D3F" w:rsidTr="00DF7320">
        <w:trPr>
          <w:trHeight w:val="259"/>
        </w:trPr>
        <w:tc>
          <w:tcPr>
            <w:tcW w:w="851" w:type="dxa"/>
            <w:vAlign w:val="center"/>
          </w:tcPr>
          <w:p w:rsidR="00E0478D" w:rsidRDefault="00E0478D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1" w:type="dxa"/>
            <w:vAlign w:val="center"/>
          </w:tcPr>
          <w:p w:rsidR="00E0478D" w:rsidRDefault="00E0478D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E0478D" w:rsidRPr="00942609" w:rsidRDefault="00E0478D" w:rsidP="00026F32">
            <w:r w:rsidRPr="00942609">
              <w:t>Практическая работа №3.5. Программирование с использованием подпрограмм</w:t>
            </w:r>
          </w:p>
        </w:tc>
        <w:tc>
          <w:tcPr>
            <w:tcW w:w="709" w:type="dxa"/>
            <w:vAlign w:val="center"/>
          </w:tcPr>
          <w:p w:rsidR="00E0478D" w:rsidRPr="00827D02" w:rsidRDefault="00E0478D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Merge/>
            <w:vAlign w:val="center"/>
          </w:tcPr>
          <w:p w:rsidR="00E0478D" w:rsidRPr="00AE5D3F" w:rsidRDefault="00E0478D" w:rsidP="00AE5D3F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center"/>
          </w:tcPr>
          <w:p w:rsidR="00E0478D" w:rsidRPr="005C02F6" w:rsidRDefault="00E0478D" w:rsidP="00AE5D3F">
            <w:pPr>
              <w:jc w:val="center"/>
              <w:rPr>
                <w:color w:val="000000"/>
                <w:sz w:val="20"/>
              </w:rPr>
            </w:pPr>
          </w:p>
        </w:tc>
      </w:tr>
      <w:tr w:rsidR="00E0478D" w:rsidRPr="00AE5D3F" w:rsidTr="00DF7320">
        <w:trPr>
          <w:trHeight w:val="259"/>
        </w:trPr>
        <w:tc>
          <w:tcPr>
            <w:tcW w:w="851" w:type="dxa"/>
            <w:vAlign w:val="center"/>
          </w:tcPr>
          <w:p w:rsidR="00E0478D" w:rsidRDefault="00E0478D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28-29</w:t>
            </w:r>
          </w:p>
        </w:tc>
        <w:tc>
          <w:tcPr>
            <w:tcW w:w="851" w:type="dxa"/>
            <w:vAlign w:val="center"/>
          </w:tcPr>
          <w:p w:rsidR="00E0478D" w:rsidRDefault="00E0478D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E0478D" w:rsidRPr="00942609" w:rsidRDefault="00E0478D" w:rsidP="00026F32">
            <w:r w:rsidRPr="00942609">
              <w:t>Работа с массивами</w:t>
            </w:r>
          </w:p>
        </w:tc>
        <w:tc>
          <w:tcPr>
            <w:tcW w:w="709" w:type="dxa"/>
            <w:vAlign w:val="center"/>
          </w:tcPr>
          <w:p w:rsidR="00E0478D" w:rsidRPr="00827D02" w:rsidRDefault="00E0478D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8" w:type="dxa"/>
            <w:vMerge w:val="restart"/>
            <w:vAlign w:val="center"/>
          </w:tcPr>
          <w:p w:rsidR="00E0478D" w:rsidRPr="00AE5D3F" w:rsidRDefault="00E0478D" w:rsidP="00E0478D">
            <w:pPr>
              <w:ind w:left="79"/>
              <w:rPr>
                <w:color w:val="000000"/>
              </w:rPr>
            </w:pPr>
            <w:r w:rsidRPr="00E0478D">
              <w:rPr>
                <w:b/>
                <w:sz w:val="20"/>
                <w:szCs w:val="20"/>
              </w:rPr>
              <w:t xml:space="preserve">Уметь: </w:t>
            </w:r>
            <w:r w:rsidRPr="00E0478D">
              <w:rPr>
                <w:sz w:val="20"/>
                <w:szCs w:val="20"/>
              </w:rPr>
              <w:t>разрабатывать и отлаживать типовые программы, реализующие основные методы и алгоритмы обработки массивов: заполнение массива, поиск и подсчет элементов, нахождение максимального и минимального значений, сортировки массива;</w:t>
            </w:r>
            <w:r>
              <w:rPr>
                <w:sz w:val="20"/>
                <w:szCs w:val="20"/>
              </w:rPr>
              <w:t xml:space="preserve"> </w:t>
            </w:r>
            <w:r w:rsidRPr="00E0478D">
              <w:rPr>
                <w:sz w:val="20"/>
                <w:szCs w:val="20"/>
              </w:rPr>
              <w:t>программировать циклы, выделять подзадачи и описывать вспомогательные алгоритмы</w:t>
            </w:r>
          </w:p>
        </w:tc>
        <w:tc>
          <w:tcPr>
            <w:tcW w:w="816" w:type="dxa"/>
            <w:vAlign w:val="center"/>
          </w:tcPr>
          <w:p w:rsidR="00E0478D" w:rsidRPr="005C02F6" w:rsidRDefault="00E0478D" w:rsidP="00AE5D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</w:t>
            </w:r>
          </w:p>
        </w:tc>
      </w:tr>
      <w:tr w:rsidR="00E0478D" w:rsidRPr="00AE5D3F" w:rsidTr="00CF4380">
        <w:trPr>
          <w:trHeight w:val="259"/>
        </w:trPr>
        <w:tc>
          <w:tcPr>
            <w:tcW w:w="851" w:type="dxa"/>
            <w:vAlign w:val="center"/>
          </w:tcPr>
          <w:p w:rsidR="00E0478D" w:rsidRDefault="00E0478D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vAlign w:val="center"/>
          </w:tcPr>
          <w:p w:rsidR="00E0478D" w:rsidRDefault="00E0478D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0478D" w:rsidRPr="00942609" w:rsidRDefault="00E0478D" w:rsidP="00026F32">
            <w:r w:rsidRPr="00942609">
              <w:t>Практическая работа №3.6. Программирование обработки одномерных массивов</w:t>
            </w:r>
          </w:p>
        </w:tc>
        <w:tc>
          <w:tcPr>
            <w:tcW w:w="709" w:type="dxa"/>
            <w:vAlign w:val="center"/>
          </w:tcPr>
          <w:p w:rsidR="00E0478D" w:rsidRPr="00827D02" w:rsidRDefault="00E0478D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Merge/>
            <w:vAlign w:val="center"/>
          </w:tcPr>
          <w:p w:rsidR="00E0478D" w:rsidRPr="00AE5D3F" w:rsidRDefault="00E0478D" w:rsidP="00AE5D3F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center"/>
          </w:tcPr>
          <w:p w:rsidR="00E0478D" w:rsidRPr="005C02F6" w:rsidRDefault="00E0478D" w:rsidP="00AE5D3F">
            <w:pPr>
              <w:jc w:val="center"/>
              <w:rPr>
                <w:color w:val="000000"/>
                <w:sz w:val="20"/>
              </w:rPr>
            </w:pPr>
          </w:p>
        </w:tc>
      </w:tr>
      <w:tr w:rsidR="00E0478D" w:rsidRPr="00AE5D3F" w:rsidTr="00CF4380">
        <w:trPr>
          <w:trHeight w:val="259"/>
        </w:trPr>
        <w:tc>
          <w:tcPr>
            <w:tcW w:w="851" w:type="dxa"/>
            <w:vAlign w:val="center"/>
          </w:tcPr>
          <w:p w:rsidR="00E0478D" w:rsidRDefault="00E0478D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51" w:type="dxa"/>
            <w:vAlign w:val="center"/>
          </w:tcPr>
          <w:p w:rsidR="00E0478D" w:rsidRDefault="00E0478D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0478D" w:rsidRPr="00942609" w:rsidRDefault="00E0478D" w:rsidP="00026F32">
            <w:r w:rsidRPr="00942609">
              <w:t>Практическая работа №3.7. Программирование обработки двумерных массивов</w:t>
            </w:r>
          </w:p>
        </w:tc>
        <w:tc>
          <w:tcPr>
            <w:tcW w:w="709" w:type="dxa"/>
            <w:vAlign w:val="center"/>
          </w:tcPr>
          <w:p w:rsidR="00E0478D" w:rsidRPr="00827D02" w:rsidRDefault="00E0478D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Merge/>
            <w:vAlign w:val="center"/>
          </w:tcPr>
          <w:p w:rsidR="00E0478D" w:rsidRPr="00AE5D3F" w:rsidRDefault="00E0478D" w:rsidP="00AE5D3F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center"/>
          </w:tcPr>
          <w:p w:rsidR="00E0478D" w:rsidRPr="005C02F6" w:rsidRDefault="00E0478D" w:rsidP="00AE5D3F">
            <w:pPr>
              <w:jc w:val="center"/>
              <w:rPr>
                <w:color w:val="000000"/>
                <w:sz w:val="20"/>
              </w:rPr>
            </w:pPr>
          </w:p>
        </w:tc>
      </w:tr>
      <w:tr w:rsidR="00E0478D" w:rsidRPr="00AE5D3F" w:rsidTr="00DF7320">
        <w:trPr>
          <w:trHeight w:val="259"/>
        </w:trPr>
        <w:tc>
          <w:tcPr>
            <w:tcW w:w="851" w:type="dxa"/>
            <w:vAlign w:val="center"/>
          </w:tcPr>
          <w:p w:rsidR="00E0478D" w:rsidRDefault="00E0478D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1" w:type="dxa"/>
            <w:vAlign w:val="center"/>
          </w:tcPr>
          <w:p w:rsidR="00E0478D" w:rsidRDefault="00E0478D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E0478D" w:rsidRPr="00942609" w:rsidRDefault="00E0478D" w:rsidP="00026F32">
            <w:r w:rsidRPr="00942609">
              <w:t>Работа с символьной информацией.</w:t>
            </w:r>
          </w:p>
        </w:tc>
        <w:tc>
          <w:tcPr>
            <w:tcW w:w="709" w:type="dxa"/>
            <w:vAlign w:val="center"/>
          </w:tcPr>
          <w:p w:rsidR="00E0478D" w:rsidRPr="00827D02" w:rsidRDefault="00E0478D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Merge/>
            <w:vAlign w:val="center"/>
          </w:tcPr>
          <w:p w:rsidR="00E0478D" w:rsidRPr="00AE5D3F" w:rsidRDefault="00E0478D" w:rsidP="00AE5D3F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center"/>
          </w:tcPr>
          <w:p w:rsidR="00E0478D" w:rsidRPr="005C02F6" w:rsidRDefault="00E0478D" w:rsidP="00AE5D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</w:t>
            </w:r>
          </w:p>
        </w:tc>
      </w:tr>
      <w:tr w:rsidR="005D1F7E" w:rsidRPr="00AE5D3F" w:rsidTr="00CF4380">
        <w:trPr>
          <w:trHeight w:val="259"/>
        </w:trPr>
        <w:tc>
          <w:tcPr>
            <w:tcW w:w="851" w:type="dxa"/>
            <w:vAlign w:val="center"/>
          </w:tcPr>
          <w:p w:rsidR="005D1F7E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851" w:type="dxa"/>
            <w:vAlign w:val="center"/>
          </w:tcPr>
          <w:p w:rsidR="005D1F7E" w:rsidRDefault="005D1F7E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5D1F7E" w:rsidRPr="00942609" w:rsidRDefault="005D1F7E" w:rsidP="00026F32">
            <w:r w:rsidRPr="00942609">
              <w:t>Практическая работа № 3.8. Программирование обработки строк символов</w:t>
            </w:r>
          </w:p>
        </w:tc>
        <w:tc>
          <w:tcPr>
            <w:tcW w:w="709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Align w:val="center"/>
          </w:tcPr>
          <w:p w:rsidR="005D1F7E" w:rsidRPr="00AE5D3F" w:rsidRDefault="005D1F7E" w:rsidP="00AE5D3F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center"/>
          </w:tcPr>
          <w:p w:rsidR="005D1F7E" w:rsidRPr="005C02F6" w:rsidRDefault="005D1F7E" w:rsidP="00AE5D3F">
            <w:pPr>
              <w:jc w:val="center"/>
              <w:rPr>
                <w:color w:val="000000"/>
                <w:sz w:val="20"/>
              </w:rPr>
            </w:pPr>
          </w:p>
        </w:tc>
      </w:tr>
      <w:tr w:rsidR="005D1F7E" w:rsidRPr="00AE5D3F" w:rsidTr="00CF4380">
        <w:trPr>
          <w:trHeight w:val="259"/>
        </w:trPr>
        <w:tc>
          <w:tcPr>
            <w:tcW w:w="851" w:type="dxa"/>
            <w:vAlign w:val="center"/>
          </w:tcPr>
          <w:p w:rsidR="005D1F7E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vAlign w:val="center"/>
          </w:tcPr>
          <w:p w:rsidR="005D1F7E" w:rsidRDefault="005D1F7E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5D1F7E" w:rsidRPr="005E6B26" w:rsidRDefault="005D1F7E" w:rsidP="00CF4380">
            <w:pPr>
              <w:rPr>
                <w:b/>
                <w:color w:val="000000"/>
              </w:rPr>
            </w:pPr>
            <w:r w:rsidRPr="005E6B26">
              <w:rPr>
                <w:b/>
                <w:color w:val="000000"/>
              </w:rPr>
              <w:t>ИТОГОВАЯ АТТЕСТАЦИЯ</w:t>
            </w:r>
          </w:p>
        </w:tc>
        <w:tc>
          <w:tcPr>
            <w:tcW w:w="709" w:type="dxa"/>
            <w:vAlign w:val="center"/>
          </w:tcPr>
          <w:p w:rsidR="005D1F7E" w:rsidRPr="00827D02" w:rsidRDefault="005D1F7E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Align w:val="center"/>
          </w:tcPr>
          <w:p w:rsidR="005D1F7E" w:rsidRPr="00AE5D3F" w:rsidRDefault="005D1F7E" w:rsidP="00AE5D3F">
            <w:pPr>
              <w:jc w:val="center"/>
              <w:rPr>
                <w:color w:val="000000"/>
              </w:rPr>
            </w:pPr>
            <w:bookmarkStart w:id="5" w:name="_GoBack"/>
            <w:bookmarkEnd w:id="5"/>
          </w:p>
        </w:tc>
        <w:tc>
          <w:tcPr>
            <w:tcW w:w="816" w:type="dxa"/>
            <w:vAlign w:val="center"/>
          </w:tcPr>
          <w:p w:rsidR="005D1F7E" w:rsidRPr="005C02F6" w:rsidRDefault="005D1F7E" w:rsidP="00AE5D3F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AE5D3F" w:rsidRDefault="00AE5D3F" w:rsidP="00C96BAB">
      <w:pPr>
        <w:ind w:left="349"/>
        <w:rPr>
          <w:bCs/>
          <w:spacing w:val="-2"/>
          <w:sz w:val="28"/>
          <w:szCs w:val="28"/>
        </w:rPr>
      </w:pPr>
    </w:p>
    <w:p w:rsidR="00AE5D3F" w:rsidRDefault="00AE5D3F" w:rsidP="00C96BAB">
      <w:pPr>
        <w:ind w:left="349"/>
        <w:rPr>
          <w:bCs/>
          <w:spacing w:val="-2"/>
          <w:sz w:val="28"/>
          <w:szCs w:val="28"/>
        </w:rPr>
      </w:pPr>
    </w:p>
    <w:sectPr w:rsidR="00AE5D3F" w:rsidSect="007D459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2A" w:rsidRDefault="00CA322A" w:rsidP="007D4592">
      <w:r>
        <w:separator/>
      </w:r>
    </w:p>
  </w:endnote>
  <w:endnote w:type="continuationSeparator" w:id="0">
    <w:p w:rsidR="00CA322A" w:rsidRDefault="00CA322A" w:rsidP="007D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451045"/>
      <w:docPartObj>
        <w:docPartGallery w:val="Page Numbers (Bottom of Page)"/>
        <w:docPartUnique/>
      </w:docPartObj>
    </w:sdtPr>
    <w:sdtContent>
      <w:p w:rsidR="003B5903" w:rsidRDefault="003B59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78D">
          <w:rPr>
            <w:noProof/>
          </w:rPr>
          <w:t>2</w:t>
        </w:r>
        <w:r>
          <w:fldChar w:fldCharType="end"/>
        </w:r>
      </w:p>
    </w:sdtContent>
  </w:sdt>
  <w:p w:rsidR="003B5903" w:rsidRDefault="003B59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2A" w:rsidRDefault="00CA322A" w:rsidP="007D4592">
      <w:r>
        <w:separator/>
      </w:r>
    </w:p>
  </w:footnote>
  <w:footnote w:type="continuationSeparator" w:id="0">
    <w:p w:rsidR="00CA322A" w:rsidRDefault="00CA322A" w:rsidP="007D4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280"/>
    <w:multiLevelType w:val="hybridMultilevel"/>
    <w:tmpl w:val="87EAC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464F"/>
    <w:multiLevelType w:val="hybridMultilevel"/>
    <w:tmpl w:val="F6781D46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84D03"/>
    <w:multiLevelType w:val="hybridMultilevel"/>
    <w:tmpl w:val="BB682156"/>
    <w:lvl w:ilvl="0" w:tplc="823C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00380"/>
    <w:multiLevelType w:val="hybridMultilevel"/>
    <w:tmpl w:val="CC16F088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14828"/>
    <w:multiLevelType w:val="hybridMultilevel"/>
    <w:tmpl w:val="C9B2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86E8B"/>
    <w:multiLevelType w:val="hybridMultilevel"/>
    <w:tmpl w:val="1E2E43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AE5B12"/>
    <w:multiLevelType w:val="hybridMultilevel"/>
    <w:tmpl w:val="1242E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18290B"/>
    <w:multiLevelType w:val="hybridMultilevel"/>
    <w:tmpl w:val="A6DAA6F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A5F36"/>
    <w:multiLevelType w:val="hybridMultilevel"/>
    <w:tmpl w:val="AA2E27C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54C20"/>
    <w:multiLevelType w:val="hybridMultilevel"/>
    <w:tmpl w:val="671AABC6"/>
    <w:lvl w:ilvl="0" w:tplc="0419000F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>
    <w:nsid w:val="5DE96C48"/>
    <w:multiLevelType w:val="hybridMultilevel"/>
    <w:tmpl w:val="9EA6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30A31"/>
    <w:multiLevelType w:val="hybridMultilevel"/>
    <w:tmpl w:val="46EC505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AB"/>
    <w:rsid w:val="000F5A5A"/>
    <w:rsid w:val="00285CF9"/>
    <w:rsid w:val="002C1B28"/>
    <w:rsid w:val="00360729"/>
    <w:rsid w:val="003B5903"/>
    <w:rsid w:val="005C02F6"/>
    <w:rsid w:val="005D1F7E"/>
    <w:rsid w:val="005E6B26"/>
    <w:rsid w:val="005F7224"/>
    <w:rsid w:val="0075537A"/>
    <w:rsid w:val="007D4592"/>
    <w:rsid w:val="00827D02"/>
    <w:rsid w:val="00892E5E"/>
    <w:rsid w:val="008A3810"/>
    <w:rsid w:val="008E7FE2"/>
    <w:rsid w:val="00942609"/>
    <w:rsid w:val="0095496C"/>
    <w:rsid w:val="00AE5D3F"/>
    <w:rsid w:val="00BB025B"/>
    <w:rsid w:val="00C447E1"/>
    <w:rsid w:val="00C96BAB"/>
    <w:rsid w:val="00CA322A"/>
    <w:rsid w:val="00CF4380"/>
    <w:rsid w:val="00D51A28"/>
    <w:rsid w:val="00E0478D"/>
    <w:rsid w:val="00F13180"/>
    <w:rsid w:val="00F41A60"/>
    <w:rsid w:val="00FC3BB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5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B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96B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D45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4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45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45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7D4592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D4592"/>
    <w:pPr>
      <w:spacing w:after="100"/>
    </w:pPr>
  </w:style>
  <w:style w:type="character" w:styleId="aa">
    <w:name w:val="Hyperlink"/>
    <w:basedOn w:val="a0"/>
    <w:uiPriority w:val="99"/>
    <w:unhideWhenUsed/>
    <w:rsid w:val="007D459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D45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459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942609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942609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5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B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96B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D45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4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45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45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7D4592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D4592"/>
    <w:pPr>
      <w:spacing w:after="100"/>
    </w:pPr>
  </w:style>
  <w:style w:type="character" w:styleId="aa">
    <w:name w:val="Hyperlink"/>
    <w:basedOn w:val="a0"/>
    <w:uiPriority w:val="99"/>
    <w:unhideWhenUsed/>
    <w:rsid w:val="007D459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D45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459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942609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942609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E465-8E08-4437-9D2F-5A18A798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22-7</dc:creator>
  <cp:lastModifiedBy>22-7</cp:lastModifiedBy>
  <cp:revision>4</cp:revision>
  <dcterms:created xsi:type="dcterms:W3CDTF">2017-10-10T12:03:00Z</dcterms:created>
  <dcterms:modified xsi:type="dcterms:W3CDTF">2017-10-10T13:18:00Z</dcterms:modified>
</cp:coreProperties>
</file>